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54" w:rsidRPr="00366A32" w:rsidRDefault="00677054" w:rsidP="00677054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366A32">
        <w:rPr>
          <w:rFonts w:ascii="Calibri" w:eastAsia="宋体" w:hAnsi="Calibri" w:cs="Times New Roman" w:hint="eastAsia"/>
          <w:b/>
          <w:sz w:val="28"/>
          <w:szCs w:val="28"/>
        </w:rPr>
        <w:t>《清华大学教育研究》</w:t>
      </w:r>
      <w:r>
        <w:rPr>
          <w:rFonts w:ascii="Calibri" w:eastAsia="宋体" w:hAnsi="Calibri" w:cs="Times New Roman" w:hint="eastAsia"/>
          <w:b/>
          <w:sz w:val="28"/>
          <w:szCs w:val="28"/>
        </w:rPr>
        <w:t>投稿须知</w:t>
      </w:r>
    </w:p>
    <w:p w:rsidR="00677054" w:rsidRDefault="00677054" w:rsidP="00677054">
      <w:pPr>
        <w:rPr>
          <w:rFonts w:ascii="Calibri" w:eastAsia="宋体" w:hAnsi="Calibri" w:cs="Times New Roman"/>
          <w:b/>
          <w:color w:val="FF0000"/>
          <w:szCs w:val="21"/>
        </w:rPr>
      </w:pPr>
    </w:p>
    <w:p w:rsidR="00677054" w:rsidRPr="00A73D7B" w:rsidRDefault="00677054" w:rsidP="00677054">
      <w:pPr>
        <w:rPr>
          <w:rFonts w:ascii="Calibri" w:eastAsia="宋体" w:hAnsi="Calibri" w:cs="Times New Roman"/>
          <w:b/>
          <w:color w:val="FF0000"/>
          <w:szCs w:val="21"/>
        </w:rPr>
      </w:pPr>
      <w:r w:rsidRPr="00366A32">
        <w:rPr>
          <w:rFonts w:ascii="Calibri" w:eastAsia="宋体" w:hAnsi="Calibri" w:cs="Times New Roman" w:hint="eastAsia"/>
          <w:b/>
          <w:color w:val="FF0000"/>
          <w:szCs w:val="21"/>
        </w:rPr>
        <w:t>重要提示：</w:t>
      </w:r>
    </w:p>
    <w:p w:rsidR="00677054" w:rsidRPr="00AB6435" w:rsidRDefault="00677054" w:rsidP="00677054">
      <w:pPr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/>
          <w:szCs w:val="21"/>
        </w:rPr>
        <w:t>1</w:t>
      </w:r>
      <w:r w:rsidRPr="00366A32">
        <w:rPr>
          <w:rFonts w:ascii="Calibri" w:eastAsia="宋体" w:hAnsi="Calibri" w:cs="Times New Roman" w:hint="eastAsia"/>
          <w:szCs w:val="21"/>
        </w:rPr>
        <w:t>．作者保证论文不泄露国家机密。若发生泄密问题，一切责任由作者承担。论文如果为涉密科研项目资助产出论文，作者须提交所在单位的保密审批意见。</w:t>
      </w:r>
    </w:p>
    <w:p w:rsidR="00677054" w:rsidRPr="00A73D7B" w:rsidRDefault="00677054" w:rsidP="00677054">
      <w:pPr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/>
          <w:szCs w:val="21"/>
        </w:rPr>
        <w:t>2</w:t>
      </w:r>
      <w:r w:rsidRPr="00366A32">
        <w:rPr>
          <w:rFonts w:ascii="Calibri" w:eastAsia="宋体" w:hAnsi="Calibri" w:cs="Times New Roman" w:hint="eastAsia"/>
          <w:szCs w:val="21"/>
        </w:rPr>
        <w:t>．</w:t>
      </w:r>
      <w:r w:rsidRPr="00A73D7B">
        <w:rPr>
          <w:rFonts w:ascii="Calibri" w:eastAsia="宋体" w:hAnsi="Calibri" w:cs="Times New Roman" w:hint="eastAsia"/>
          <w:szCs w:val="21"/>
        </w:rPr>
        <w:t>作者应保证全体作者的署名及排序没有异议。多单位合作的稿件，保证单位排序没有异议，且无知识产权纠纷。在论文修改过程中，如有增减作者或变更署名单位，需全体作者同意或第一署名单位出具证明。</w:t>
      </w:r>
    </w:p>
    <w:p w:rsidR="00677054" w:rsidRDefault="00677054" w:rsidP="00677054">
      <w:pPr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/>
          <w:szCs w:val="21"/>
        </w:rPr>
        <w:t>3</w:t>
      </w:r>
      <w:r w:rsidRPr="00366A32">
        <w:rPr>
          <w:rFonts w:ascii="Calibri" w:eastAsia="宋体" w:hAnsi="Calibri" w:cs="Times New Roman" w:hint="eastAsia"/>
          <w:szCs w:val="21"/>
        </w:rPr>
        <w:t>．</w:t>
      </w:r>
      <w:r w:rsidRPr="00A73D7B">
        <w:rPr>
          <w:rFonts w:ascii="Calibri" w:eastAsia="宋体" w:hAnsi="Calibri" w:cs="Times New Roman" w:hint="eastAsia"/>
          <w:szCs w:val="21"/>
        </w:rPr>
        <w:t>为扩大作者及本刊知识信息交流渠道，本刊已与中国知网、万方、</w:t>
      </w:r>
      <w:r w:rsidRPr="00A73D7B">
        <w:rPr>
          <w:rFonts w:ascii="Calibri" w:eastAsia="宋体" w:hAnsi="Calibri" w:cs="Times New Roman"/>
          <w:szCs w:val="21"/>
        </w:rPr>
        <w:t>EBSCO</w:t>
      </w:r>
      <w:r w:rsidRPr="00A73D7B">
        <w:rPr>
          <w:rFonts w:ascii="Calibri" w:eastAsia="宋体" w:hAnsi="Calibri" w:cs="Times New Roman"/>
          <w:szCs w:val="21"/>
        </w:rPr>
        <w:t>、博看、</w:t>
      </w:r>
      <w:proofErr w:type="gramStart"/>
      <w:r w:rsidRPr="00A73D7B">
        <w:rPr>
          <w:rFonts w:ascii="Calibri" w:eastAsia="宋体" w:hAnsi="Calibri" w:cs="Times New Roman"/>
          <w:szCs w:val="21"/>
        </w:rPr>
        <w:t>超星数据库</w:t>
      </w:r>
      <w:proofErr w:type="gramEnd"/>
      <w:r w:rsidRPr="00A73D7B">
        <w:rPr>
          <w:rFonts w:ascii="Calibri" w:eastAsia="宋体" w:hAnsi="Calibri" w:cs="Times New Roman"/>
          <w:szCs w:val="21"/>
        </w:rPr>
        <w:t>签</w:t>
      </w:r>
      <w:r>
        <w:rPr>
          <w:rFonts w:ascii="Calibri" w:eastAsia="宋体" w:hAnsi="Calibri" w:cs="Times New Roman"/>
          <w:szCs w:val="21"/>
        </w:rPr>
        <w:t>订合作协议，本刊刊载的稿件亦将在本刊官方网站及</w:t>
      </w:r>
      <w:proofErr w:type="gramStart"/>
      <w:r>
        <w:rPr>
          <w:rFonts w:ascii="Calibri" w:eastAsia="宋体" w:hAnsi="Calibri" w:cs="Times New Roman"/>
          <w:szCs w:val="21"/>
        </w:rPr>
        <w:t>微信公众号</w:t>
      </w:r>
      <w:proofErr w:type="gramEnd"/>
      <w:r>
        <w:rPr>
          <w:rFonts w:ascii="Calibri" w:eastAsia="宋体" w:hAnsi="Calibri" w:cs="Times New Roman"/>
          <w:szCs w:val="21"/>
        </w:rPr>
        <w:t>上</w:t>
      </w:r>
      <w:r>
        <w:rPr>
          <w:rFonts w:ascii="Calibri" w:eastAsia="宋体" w:hAnsi="Calibri" w:cs="Times New Roman" w:hint="eastAsia"/>
          <w:szCs w:val="21"/>
        </w:rPr>
        <w:t>发布。</w:t>
      </w:r>
      <w:r>
        <w:rPr>
          <w:rFonts w:ascii="Calibri" w:eastAsia="宋体" w:hAnsi="Calibri" w:cs="Times New Roman"/>
          <w:szCs w:val="21"/>
        </w:rPr>
        <w:t>作者如有异议，请提前声明</w:t>
      </w:r>
      <w:r>
        <w:rPr>
          <w:rFonts w:ascii="Calibri" w:eastAsia="宋体" w:hAnsi="Calibri" w:cs="Times New Roman" w:hint="eastAsia"/>
          <w:szCs w:val="21"/>
        </w:rPr>
        <w:t>；</w:t>
      </w:r>
      <w:r w:rsidRPr="00A73D7B">
        <w:rPr>
          <w:rFonts w:ascii="Calibri" w:eastAsia="宋体" w:hAnsi="Calibri" w:cs="Times New Roman"/>
          <w:szCs w:val="21"/>
        </w:rPr>
        <w:t>未声明者，本刊视为同意。</w:t>
      </w:r>
    </w:p>
    <w:p w:rsidR="00677054" w:rsidRPr="00366A32" w:rsidRDefault="00677054" w:rsidP="00677054">
      <w:pPr>
        <w:rPr>
          <w:rFonts w:ascii="Calibri" w:eastAsia="宋体" w:hAnsi="Calibri" w:cs="Times New Roman"/>
          <w:b/>
          <w:sz w:val="28"/>
          <w:szCs w:val="28"/>
        </w:rPr>
      </w:pPr>
    </w:p>
    <w:p w:rsidR="00677054" w:rsidRPr="00366A32" w:rsidRDefault="00677054" w:rsidP="00677054">
      <w:pPr>
        <w:rPr>
          <w:rFonts w:ascii="Calibri" w:eastAsia="宋体" w:hAnsi="Calibri" w:cs="Times New Roman"/>
          <w:b/>
          <w:szCs w:val="21"/>
        </w:rPr>
      </w:pPr>
      <w:r w:rsidRPr="00366A32">
        <w:rPr>
          <w:rFonts w:ascii="Calibri" w:eastAsia="宋体" w:hAnsi="Calibri" w:cs="Times New Roman" w:hint="eastAsia"/>
          <w:b/>
          <w:szCs w:val="21"/>
        </w:rPr>
        <w:t>一、稿件要求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</w:rPr>
      </w:pPr>
      <w:r w:rsidRPr="00366A32">
        <w:rPr>
          <w:rFonts w:ascii="Calibri" w:eastAsia="宋体" w:hAnsi="Calibri" w:cs="Times New Roman" w:hint="eastAsia"/>
          <w:szCs w:val="21"/>
        </w:rPr>
        <w:t>1</w:t>
      </w:r>
      <w:r w:rsidRPr="00366A32">
        <w:rPr>
          <w:rFonts w:ascii="Calibri" w:eastAsia="宋体" w:hAnsi="Calibri" w:cs="Times New Roman" w:hint="eastAsia"/>
          <w:szCs w:val="21"/>
        </w:rPr>
        <w:t>．应注明作者姓名、工作单位、所在省市、通信地址、电话、</w:t>
      </w:r>
      <w:r w:rsidRPr="00366A32">
        <w:rPr>
          <w:rFonts w:ascii="Calibri" w:eastAsia="宋体" w:hAnsi="Calibri" w:cs="Times New Roman" w:hint="eastAsia"/>
          <w:szCs w:val="21"/>
        </w:rPr>
        <w:t>email</w:t>
      </w:r>
      <w:r w:rsidRPr="00366A32">
        <w:rPr>
          <w:rFonts w:ascii="Calibri" w:eastAsia="宋体" w:hAnsi="Calibri" w:cs="Times New Roman" w:hint="eastAsia"/>
          <w:szCs w:val="21"/>
        </w:rPr>
        <w:t>。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</w:rPr>
      </w:pPr>
      <w:r w:rsidRPr="00366A32">
        <w:rPr>
          <w:rFonts w:ascii="Calibri" w:eastAsia="宋体" w:hAnsi="Calibri" w:cs="Times New Roman" w:hint="eastAsia"/>
          <w:szCs w:val="21"/>
        </w:rPr>
        <w:t>2</w:t>
      </w:r>
      <w:r w:rsidRPr="00366A32">
        <w:rPr>
          <w:rFonts w:ascii="Calibri" w:eastAsia="宋体" w:hAnsi="Calibri" w:cs="Times New Roman" w:hint="eastAsia"/>
          <w:szCs w:val="21"/>
        </w:rPr>
        <w:t>．文章的标题、摘要、关键词、作者工作单位要求译成英文，放在文章末尾。作者姓名用汉语拼音。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</w:rPr>
      </w:pPr>
      <w:r w:rsidRPr="00366A32">
        <w:rPr>
          <w:rFonts w:ascii="Calibri" w:eastAsia="宋体" w:hAnsi="Calibri" w:cs="Times New Roman" w:hint="eastAsia"/>
          <w:szCs w:val="21"/>
        </w:rPr>
        <w:t>3</w:t>
      </w:r>
      <w:r w:rsidRPr="00366A32">
        <w:rPr>
          <w:rFonts w:ascii="Calibri" w:eastAsia="宋体" w:hAnsi="Calibri" w:cs="Times New Roman" w:hint="eastAsia"/>
          <w:szCs w:val="21"/>
        </w:rPr>
        <w:t>．作者简介应有姓名、工作单位、职务职称、学历学位、研究方向，放在标题页下方。</w:t>
      </w:r>
      <w:r w:rsidRPr="00366A32">
        <w:rPr>
          <w:rFonts w:ascii="Calibri" w:eastAsia="宋体" w:hAnsi="Calibri" w:cs="Times New Roman" w:hint="eastAsia"/>
          <w:szCs w:val="21"/>
        </w:rPr>
        <w:t xml:space="preserve"> </w:t>
      </w:r>
    </w:p>
    <w:p w:rsidR="00677054" w:rsidRPr="00366A32" w:rsidRDefault="00677054" w:rsidP="00677054">
      <w:pPr>
        <w:rPr>
          <w:rFonts w:ascii="Calibri" w:eastAsia="宋体" w:hAnsi="Calibri" w:cs="Times New Roman"/>
          <w:b/>
          <w:szCs w:val="21"/>
        </w:rPr>
      </w:pPr>
      <w:r w:rsidRPr="00366A32">
        <w:rPr>
          <w:rFonts w:ascii="Calibri" w:eastAsia="宋体" w:hAnsi="Calibri" w:cs="Times New Roman" w:hint="eastAsia"/>
          <w:b/>
          <w:szCs w:val="21"/>
        </w:rPr>
        <w:t>二、中文注释体例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</w:rPr>
      </w:pPr>
      <w:r w:rsidRPr="00366A32">
        <w:rPr>
          <w:rFonts w:ascii="Calibri" w:eastAsia="宋体" w:hAnsi="Calibri" w:cs="Times New Roman" w:hint="eastAsia"/>
          <w:szCs w:val="21"/>
        </w:rPr>
        <w:t>本刊注释一律采用脚注，在文中引文出现的地方用阿拉伯数字按序编码，序号用圆圈加注于被引文字的右上角。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</w:rPr>
      </w:pPr>
      <w:r w:rsidRPr="00366A32">
        <w:rPr>
          <w:rFonts w:ascii="Calibri" w:eastAsia="宋体" w:hAnsi="Calibri" w:cs="Times New Roman" w:hint="eastAsia"/>
          <w:szCs w:val="21"/>
        </w:rPr>
        <w:t>注释著录项目依次为：作者、书名</w:t>
      </w:r>
      <w:r w:rsidRPr="00366A32">
        <w:rPr>
          <w:rFonts w:ascii="Calibri" w:eastAsia="宋体" w:hAnsi="Calibri" w:cs="Times New Roman" w:hint="eastAsia"/>
          <w:szCs w:val="21"/>
        </w:rPr>
        <w:t>/</w:t>
      </w:r>
      <w:r w:rsidRPr="00366A32">
        <w:rPr>
          <w:rFonts w:ascii="Calibri" w:eastAsia="宋体" w:hAnsi="Calibri" w:cs="Times New Roman" w:hint="eastAsia"/>
          <w:szCs w:val="21"/>
        </w:rPr>
        <w:t>文章名、出版社（前面注明所在城市）</w:t>
      </w:r>
      <w:r w:rsidRPr="00366A32">
        <w:rPr>
          <w:rFonts w:ascii="Calibri" w:eastAsia="宋体" w:hAnsi="Calibri" w:cs="Times New Roman" w:hint="eastAsia"/>
          <w:szCs w:val="21"/>
        </w:rPr>
        <w:t>/</w:t>
      </w:r>
      <w:r w:rsidRPr="00366A32">
        <w:rPr>
          <w:rFonts w:ascii="Calibri" w:eastAsia="宋体" w:hAnsi="Calibri" w:cs="Times New Roman" w:hint="eastAsia"/>
          <w:szCs w:val="21"/>
        </w:rPr>
        <w:t>刊名、出版年份</w:t>
      </w:r>
      <w:r w:rsidRPr="00366A32">
        <w:rPr>
          <w:rFonts w:ascii="Calibri" w:eastAsia="宋体" w:hAnsi="Calibri" w:cs="Times New Roman" w:hint="eastAsia"/>
          <w:szCs w:val="21"/>
        </w:rPr>
        <w:t>/</w:t>
      </w:r>
      <w:proofErr w:type="gramStart"/>
      <w:r w:rsidRPr="00366A32">
        <w:rPr>
          <w:rFonts w:ascii="Calibri" w:eastAsia="宋体" w:hAnsi="Calibri" w:cs="Times New Roman" w:hint="eastAsia"/>
          <w:szCs w:val="21"/>
        </w:rPr>
        <w:t>刊发年</w:t>
      </w:r>
      <w:proofErr w:type="gramEnd"/>
      <w:r w:rsidRPr="00366A32">
        <w:rPr>
          <w:rFonts w:ascii="Calibri" w:eastAsia="宋体" w:hAnsi="Calibri" w:cs="Times New Roman" w:hint="eastAsia"/>
          <w:szCs w:val="21"/>
        </w:rPr>
        <w:t>期、起止页码。其中，专著</w:t>
      </w:r>
      <w:r w:rsidRPr="00366A32">
        <w:rPr>
          <w:rFonts w:ascii="Calibri" w:eastAsia="宋体" w:hAnsi="Calibri" w:cs="Times New Roman" w:hint="eastAsia"/>
          <w:szCs w:val="21"/>
        </w:rPr>
        <w:t>[M]</w:t>
      </w:r>
      <w:r w:rsidRPr="00366A32">
        <w:rPr>
          <w:rFonts w:ascii="Calibri" w:eastAsia="宋体" w:hAnsi="Calibri" w:cs="Times New Roman" w:hint="eastAsia"/>
          <w:szCs w:val="21"/>
        </w:rPr>
        <w:t>、论文集</w:t>
      </w:r>
      <w:r w:rsidRPr="00366A32">
        <w:rPr>
          <w:rFonts w:ascii="Calibri" w:eastAsia="宋体" w:hAnsi="Calibri" w:cs="Times New Roman" w:hint="eastAsia"/>
          <w:szCs w:val="21"/>
        </w:rPr>
        <w:t>[C]</w:t>
      </w:r>
      <w:r w:rsidRPr="00366A32">
        <w:rPr>
          <w:rFonts w:ascii="Calibri" w:eastAsia="宋体" w:hAnsi="Calibri" w:cs="Times New Roman" w:hint="eastAsia"/>
          <w:szCs w:val="21"/>
        </w:rPr>
        <w:t>、报纸文章</w:t>
      </w:r>
      <w:r w:rsidRPr="00366A32">
        <w:rPr>
          <w:rFonts w:ascii="Calibri" w:eastAsia="宋体" w:hAnsi="Calibri" w:cs="Times New Roman" w:hint="eastAsia"/>
          <w:szCs w:val="21"/>
        </w:rPr>
        <w:t>[N]</w:t>
      </w:r>
      <w:r w:rsidRPr="00366A32">
        <w:rPr>
          <w:rFonts w:ascii="Calibri" w:eastAsia="宋体" w:hAnsi="Calibri" w:cs="Times New Roman" w:hint="eastAsia"/>
          <w:szCs w:val="21"/>
        </w:rPr>
        <w:t>、期刊文章</w:t>
      </w:r>
      <w:r w:rsidRPr="00366A32">
        <w:rPr>
          <w:rFonts w:ascii="Calibri" w:eastAsia="宋体" w:hAnsi="Calibri" w:cs="Times New Roman" w:hint="eastAsia"/>
          <w:szCs w:val="21"/>
        </w:rPr>
        <w:t>[J]</w:t>
      </w:r>
      <w:r w:rsidRPr="00366A32">
        <w:rPr>
          <w:rFonts w:ascii="Calibri" w:eastAsia="宋体" w:hAnsi="Calibri" w:cs="Times New Roman" w:hint="eastAsia"/>
          <w:szCs w:val="21"/>
        </w:rPr>
        <w:t>、学位论文</w:t>
      </w:r>
      <w:r w:rsidRPr="00366A32">
        <w:rPr>
          <w:rFonts w:ascii="Calibri" w:eastAsia="宋体" w:hAnsi="Calibri" w:cs="Times New Roman" w:hint="eastAsia"/>
          <w:szCs w:val="21"/>
        </w:rPr>
        <w:t>[D]</w:t>
      </w:r>
      <w:r w:rsidRPr="00366A32">
        <w:rPr>
          <w:rFonts w:ascii="Calibri" w:eastAsia="宋体" w:hAnsi="Calibri" w:cs="Times New Roman" w:hint="eastAsia"/>
          <w:szCs w:val="21"/>
        </w:rPr>
        <w:t>、报告</w:t>
      </w:r>
      <w:r w:rsidRPr="00366A32">
        <w:rPr>
          <w:rFonts w:ascii="Calibri" w:eastAsia="宋体" w:hAnsi="Calibri" w:cs="Times New Roman" w:hint="eastAsia"/>
          <w:szCs w:val="21"/>
        </w:rPr>
        <w:t>[R]</w:t>
      </w:r>
      <w:r w:rsidRPr="00366A32">
        <w:rPr>
          <w:rFonts w:ascii="Calibri" w:eastAsia="宋体" w:hAnsi="Calibri" w:cs="Times New Roman" w:hint="eastAsia"/>
          <w:szCs w:val="21"/>
        </w:rPr>
        <w:t>、标准</w:t>
      </w:r>
      <w:r w:rsidRPr="00366A32">
        <w:rPr>
          <w:rFonts w:ascii="Calibri" w:eastAsia="宋体" w:hAnsi="Calibri" w:cs="Times New Roman" w:hint="eastAsia"/>
          <w:szCs w:val="21"/>
        </w:rPr>
        <w:t>[S]</w:t>
      </w:r>
      <w:r w:rsidRPr="00366A32">
        <w:rPr>
          <w:rFonts w:ascii="Calibri" w:eastAsia="宋体" w:hAnsi="Calibri" w:cs="Times New Roman" w:hint="eastAsia"/>
          <w:szCs w:val="21"/>
        </w:rPr>
        <w:t>、专利</w:t>
      </w:r>
      <w:r w:rsidRPr="00366A32">
        <w:rPr>
          <w:rFonts w:ascii="Calibri" w:eastAsia="宋体" w:hAnsi="Calibri" w:cs="Times New Roman" w:hint="eastAsia"/>
          <w:szCs w:val="21"/>
        </w:rPr>
        <w:t>[P]</w:t>
      </w:r>
      <w:r w:rsidRPr="00366A32">
        <w:rPr>
          <w:rFonts w:ascii="Calibri" w:eastAsia="宋体" w:hAnsi="Calibri" w:cs="Times New Roman" w:hint="eastAsia"/>
          <w:szCs w:val="21"/>
        </w:rPr>
        <w:t>、析出文献</w:t>
      </w:r>
      <w:r w:rsidRPr="00366A32">
        <w:rPr>
          <w:rFonts w:ascii="Calibri" w:eastAsia="宋体" w:hAnsi="Calibri" w:cs="Times New Roman" w:hint="eastAsia"/>
          <w:szCs w:val="21"/>
        </w:rPr>
        <w:t>[A]</w:t>
      </w:r>
      <w:r w:rsidRPr="00366A32">
        <w:rPr>
          <w:rFonts w:ascii="Calibri" w:eastAsia="宋体" w:hAnsi="Calibri" w:cs="Times New Roman" w:hint="eastAsia"/>
          <w:szCs w:val="21"/>
        </w:rPr>
        <w:t>。其他未说明的文献类型采用</w:t>
      </w:r>
      <w:r w:rsidRPr="00366A32">
        <w:rPr>
          <w:rFonts w:ascii="Calibri" w:eastAsia="宋体" w:hAnsi="Calibri" w:cs="Times New Roman" w:hint="eastAsia"/>
          <w:szCs w:val="21"/>
        </w:rPr>
        <w:t>[Z]</w:t>
      </w:r>
      <w:r w:rsidRPr="00366A32">
        <w:rPr>
          <w:rFonts w:ascii="Calibri" w:eastAsia="宋体" w:hAnsi="Calibri" w:cs="Times New Roman" w:hint="eastAsia"/>
          <w:szCs w:val="21"/>
        </w:rPr>
        <w:t>。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</w:rPr>
      </w:pPr>
      <w:r w:rsidRPr="00366A32">
        <w:rPr>
          <w:rFonts w:ascii="Calibri" w:eastAsia="宋体" w:hAnsi="Calibri" w:cs="Times New Roman" w:hint="eastAsia"/>
          <w:szCs w:val="21"/>
        </w:rPr>
        <w:t>电子文献需标明载体类型：联机网上数据库</w:t>
      </w:r>
      <w:r w:rsidRPr="00366A32">
        <w:rPr>
          <w:rFonts w:ascii="Calibri" w:eastAsia="宋体" w:hAnsi="Calibri" w:cs="Times New Roman" w:hint="eastAsia"/>
          <w:szCs w:val="21"/>
        </w:rPr>
        <w:t>[DB/OL]</w:t>
      </w:r>
      <w:r w:rsidRPr="00366A32">
        <w:rPr>
          <w:rFonts w:ascii="Calibri" w:eastAsia="宋体" w:hAnsi="Calibri" w:cs="Times New Roman" w:hint="eastAsia"/>
          <w:szCs w:val="21"/>
        </w:rPr>
        <w:t>、磁带数据库</w:t>
      </w:r>
      <w:r w:rsidRPr="00366A32">
        <w:rPr>
          <w:rFonts w:ascii="Calibri" w:eastAsia="宋体" w:hAnsi="Calibri" w:cs="Times New Roman" w:hint="eastAsia"/>
          <w:szCs w:val="21"/>
        </w:rPr>
        <w:t>[DB/MT]</w:t>
      </w:r>
      <w:r w:rsidRPr="00366A32">
        <w:rPr>
          <w:rFonts w:ascii="Calibri" w:eastAsia="宋体" w:hAnsi="Calibri" w:cs="Times New Roman" w:hint="eastAsia"/>
          <w:szCs w:val="21"/>
        </w:rPr>
        <w:t>、光盘图书</w:t>
      </w:r>
      <w:r w:rsidRPr="00366A32">
        <w:rPr>
          <w:rFonts w:ascii="Calibri" w:eastAsia="宋体" w:hAnsi="Calibri" w:cs="Times New Roman" w:hint="eastAsia"/>
          <w:szCs w:val="21"/>
        </w:rPr>
        <w:t>[M/CD]</w:t>
      </w:r>
      <w:r w:rsidRPr="00366A32">
        <w:rPr>
          <w:rFonts w:ascii="Calibri" w:eastAsia="宋体" w:hAnsi="Calibri" w:cs="Times New Roman" w:hint="eastAsia"/>
          <w:szCs w:val="21"/>
        </w:rPr>
        <w:t>、磁盘软件</w:t>
      </w:r>
      <w:r w:rsidRPr="00366A32">
        <w:rPr>
          <w:rFonts w:ascii="Calibri" w:eastAsia="宋体" w:hAnsi="Calibri" w:cs="Times New Roman" w:hint="eastAsia"/>
          <w:szCs w:val="21"/>
        </w:rPr>
        <w:t>[CP/DK]</w:t>
      </w:r>
      <w:r w:rsidRPr="00366A32">
        <w:rPr>
          <w:rFonts w:ascii="Calibri" w:eastAsia="宋体" w:hAnsi="Calibri" w:cs="Times New Roman" w:hint="eastAsia"/>
          <w:szCs w:val="21"/>
        </w:rPr>
        <w:t>、网上期刊</w:t>
      </w:r>
      <w:r w:rsidRPr="00366A32">
        <w:rPr>
          <w:rFonts w:ascii="Calibri" w:eastAsia="宋体" w:hAnsi="Calibri" w:cs="Times New Roman" w:hint="eastAsia"/>
          <w:szCs w:val="21"/>
        </w:rPr>
        <w:t>[J/OL]</w:t>
      </w:r>
      <w:r w:rsidRPr="00366A32">
        <w:rPr>
          <w:rFonts w:ascii="Calibri" w:eastAsia="宋体" w:hAnsi="Calibri" w:cs="Times New Roman" w:hint="eastAsia"/>
          <w:szCs w:val="21"/>
        </w:rPr>
        <w:t>、网上电子公告</w:t>
      </w:r>
      <w:r w:rsidRPr="00366A32">
        <w:rPr>
          <w:rFonts w:ascii="Calibri" w:eastAsia="宋体" w:hAnsi="Calibri" w:cs="Times New Roman" w:hint="eastAsia"/>
          <w:szCs w:val="21"/>
        </w:rPr>
        <w:t>[EB/OL]</w:t>
      </w:r>
      <w:r w:rsidRPr="00366A32">
        <w:rPr>
          <w:rFonts w:ascii="Calibri" w:eastAsia="宋体" w:hAnsi="Calibri" w:cs="Times New Roman" w:hint="eastAsia"/>
          <w:szCs w:val="21"/>
        </w:rPr>
        <w:t>，并注明电子文献的出处或可获得地址，及发表或更新日期</w:t>
      </w:r>
      <w:r w:rsidRPr="00366A32">
        <w:rPr>
          <w:rFonts w:ascii="Calibri" w:eastAsia="宋体" w:hAnsi="Calibri" w:cs="Times New Roman" w:hint="eastAsia"/>
          <w:szCs w:val="21"/>
        </w:rPr>
        <w:t>/</w:t>
      </w:r>
      <w:r w:rsidRPr="00366A32">
        <w:rPr>
          <w:rFonts w:ascii="Calibri" w:eastAsia="宋体" w:hAnsi="Calibri" w:cs="Times New Roman" w:hint="eastAsia"/>
          <w:szCs w:val="21"/>
        </w:rPr>
        <w:t>引用日期。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</w:rPr>
      </w:pPr>
      <w:r w:rsidRPr="00366A32">
        <w:rPr>
          <w:rFonts w:ascii="Calibri" w:eastAsia="宋体" w:hAnsi="Calibri" w:cs="Times New Roman" w:hint="eastAsia"/>
          <w:szCs w:val="21"/>
        </w:rPr>
        <w:t>示例如下：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</w:rPr>
      </w:pPr>
      <w:r w:rsidRPr="00366A32">
        <w:rPr>
          <w:rFonts w:ascii="Calibri" w:eastAsia="宋体" w:hAnsi="Calibri" w:cs="Times New Roman" w:hint="eastAsia"/>
          <w:szCs w:val="21"/>
        </w:rPr>
        <w:t>刘国钧，陈绍业．图书馆目录</w:t>
      </w:r>
      <w:r w:rsidRPr="00366A32">
        <w:rPr>
          <w:rFonts w:ascii="Calibri" w:eastAsia="宋体" w:hAnsi="Calibri" w:cs="Times New Roman" w:hint="eastAsia"/>
          <w:szCs w:val="21"/>
        </w:rPr>
        <w:t>[M]</w:t>
      </w:r>
      <w:r w:rsidRPr="00366A32">
        <w:rPr>
          <w:rFonts w:ascii="Calibri" w:eastAsia="宋体" w:hAnsi="Calibri" w:cs="Times New Roman" w:hint="eastAsia"/>
          <w:szCs w:val="21"/>
        </w:rPr>
        <w:t>．北京：高等教育出版社，</w:t>
      </w:r>
      <w:r w:rsidRPr="00366A32">
        <w:rPr>
          <w:rFonts w:ascii="Calibri" w:eastAsia="宋体" w:hAnsi="Calibri" w:cs="Times New Roman" w:hint="eastAsia"/>
          <w:szCs w:val="21"/>
        </w:rPr>
        <w:t>1957.15</w:t>
      </w:r>
      <w:r w:rsidRPr="00366A32">
        <w:rPr>
          <w:rFonts w:ascii="Times New Roman" w:eastAsia="宋体" w:hAnsi="Times New Roman" w:cs="Times New Roman"/>
          <w:szCs w:val="21"/>
          <w:lang w:val="en"/>
        </w:rPr>
        <w:t>–</w:t>
      </w:r>
      <w:r w:rsidRPr="00366A32">
        <w:rPr>
          <w:rFonts w:ascii="Calibri" w:eastAsia="宋体" w:hAnsi="Calibri" w:cs="Times New Roman" w:hint="eastAsia"/>
          <w:szCs w:val="21"/>
        </w:rPr>
        <w:t>18</w:t>
      </w:r>
      <w:r w:rsidRPr="00366A32">
        <w:rPr>
          <w:rFonts w:ascii="Calibri" w:eastAsia="宋体" w:hAnsi="Calibri" w:cs="Times New Roman" w:hint="eastAsia"/>
          <w:szCs w:val="21"/>
        </w:rPr>
        <w:t>．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</w:rPr>
      </w:pPr>
      <w:r w:rsidRPr="00366A32">
        <w:rPr>
          <w:rFonts w:ascii="Calibri" w:eastAsia="宋体" w:hAnsi="Calibri" w:cs="Times New Roman" w:hint="eastAsia"/>
          <w:szCs w:val="21"/>
        </w:rPr>
        <w:t>谢希德．创造学习的新思路</w:t>
      </w:r>
      <w:r w:rsidRPr="00366A32">
        <w:rPr>
          <w:rFonts w:ascii="Calibri" w:eastAsia="宋体" w:hAnsi="Calibri" w:cs="Times New Roman" w:hint="eastAsia"/>
          <w:szCs w:val="21"/>
        </w:rPr>
        <w:t>[N]</w:t>
      </w:r>
      <w:r w:rsidRPr="00366A32">
        <w:rPr>
          <w:rFonts w:ascii="Calibri" w:eastAsia="宋体" w:hAnsi="Calibri" w:cs="Times New Roman" w:hint="eastAsia"/>
          <w:szCs w:val="21"/>
        </w:rPr>
        <w:t>．人民日报，</w:t>
      </w:r>
      <w:r w:rsidRPr="00366A32">
        <w:rPr>
          <w:rFonts w:ascii="Calibri" w:eastAsia="宋体" w:hAnsi="Calibri" w:cs="Times New Roman" w:hint="eastAsia"/>
          <w:szCs w:val="21"/>
        </w:rPr>
        <w:t>1998</w:t>
      </w:r>
      <w:r w:rsidRPr="00366A32">
        <w:rPr>
          <w:rFonts w:ascii="Times New Roman" w:eastAsia="宋体" w:hAnsi="Times New Roman" w:cs="Times New Roman"/>
          <w:szCs w:val="21"/>
          <w:lang w:val="en"/>
        </w:rPr>
        <w:t>–</w:t>
      </w:r>
      <w:r w:rsidRPr="00366A32">
        <w:rPr>
          <w:rFonts w:ascii="Calibri" w:eastAsia="宋体" w:hAnsi="Calibri" w:cs="Times New Roman" w:hint="eastAsia"/>
          <w:szCs w:val="21"/>
        </w:rPr>
        <w:t>12</w:t>
      </w:r>
      <w:r w:rsidRPr="00366A32">
        <w:rPr>
          <w:rFonts w:ascii="Times New Roman" w:eastAsia="宋体" w:hAnsi="Times New Roman" w:cs="Times New Roman"/>
          <w:szCs w:val="21"/>
          <w:lang w:val="en"/>
        </w:rPr>
        <w:t>–</w:t>
      </w:r>
      <w:r w:rsidRPr="00366A32">
        <w:rPr>
          <w:rFonts w:ascii="Calibri" w:eastAsia="宋体" w:hAnsi="Calibri" w:cs="Times New Roman" w:hint="eastAsia"/>
          <w:szCs w:val="21"/>
        </w:rPr>
        <w:t>25</w:t>
      </w:r>
      <w:r w:rsidRPr="00366A32">
        <w:rPr>
          <w:rFonts w:ascii="Calibri" w:eastAsia="宋体" w:hAnsi="Calibri" w:cs="Times New Roman" w:hint="eastAsia"/>
          <w:szCs w:val="21"/>
        </w:rPr>
        <w:t>（</w:t>
      </w:r>
      <w:r w:rsidRPr="00366A32">
        <w:rPr>
          <w:rFonts w:ascii="Calibri" w:eastAsia="宋体" w:hAnsi="Calibri" w:cs="Times New Roman" w:hint="eastAsia"/>
          <w:szCs w:val="21"/>
        </w:rPr>
        <w:t>10</w:t>
      </w:r>
      <w:r w:rsidRPr="00366A32">
        <w:rPr>
          <w:rFonts w:ascii="Calibri" w:eastAsia="宋体" w:hAnsi="Calibri" w:cs="Times New Roman" w:hint="eastAsia"/>
          <w:szCs w:val="21"/>
        </w:rPr>
        <w:t>）．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</w:rPr>
      </w:pPr>
      <w:proofErr w:type="gramStart"/>
      <w:r w:rsidRPr="00366A32">
        <w:rPr>
          <w:rFonts w:ascii="Calibri" w:eastAsia="宋体" w:hAnsi="Calibri" w:cs="Times New Roman" w:hint="eastAsia"/>
          <w:szCs w:val="21"/>
        </w:rPr>
        <w:t>何龄修</w:t>
      </w:r>
      <w:proofErr w:type="gramEnd"/>
      <w:r w:rsidRPr="00366A32">
        <w:rPr>
          <w:rFonts w:ascii="Calibri" w:eastAsia="宋体" w:hAnsi="Calibri" w:cs="Times New Roman" w:hint="eastAsia"/>
          <w:szCs w:val="21"/>
        </w:rPr>
        <w:t>．读顾诚《南明史》</w:t>
      </w:r>
      <w:r w:rsidRPr="00366A32">
        <w:rPr>
          <w:rFonts w:ascii="Calibri" w:eastAsia="宋体" w:hAnsi="Calibri" w:cs="Times New Roman" w:hint="eastAsia"/>
          <w:szCs w:val="21"/>
        </w:rPr>
        <w:t>[J]</w:t>
      </w:r>
      <w:r w:rsidRPr="00366A32">
        <w:rPr>
          <w:rFonts w:ascii="Calibri" w:eastAsia="宋体" w:hAnsi="Calibri" w:cs="Times New Roman" w:hint="eastAsia"/>
          <w:szCs w:val="21"/>
        </w:rPr>
        <w:t>．中国史研究，</w:t>
      </w:r>
      <w:r w:rsidRPr="00366A32">
        <w:rPr>
          <w:rFonts w:ascii="Calibri" w:eastAsia="宋体" w:hAnsi="Calibri" w:cs="Times New Roman" w:hint="eastAsia"/>
          <w:szCs w:val="21"/>
        </w:rPr>
        <w:t>1998</w:t>
      </w:r>
      <w:r w:rsidRPr="00366A32">
        <w:rPr>
          <w:rFonts w:ascii="Calibri" w:eastAsia="宋体" w:hAnsi="Calibri" w:cs="Times New Roman" w:hint="eastAsia"/>
          <w:szCs w:val="21"/>
        </w:rPr>
        <w:t>，（</w:t>
      </w:r>
      <w:r w:rsidRPr="00366A32">
        <w:rPr>
          <w:rFonts w:ascii="Calibri" w:eastAsia="宋体" w:hAnsi="Calibri" w:cs="Times New Roman" w:hint="eastAsia"/>
          <w:szCs w:val="21"/>
        </w:rPr>
        <w:t>3</w:t>
      </w:r>
      <w:r w:rsidRPr="00366A32">
        <w:rPr>
          <w:rFonts w:ascii="Calibri" w:eastAsia="宋体" w:hAnsi="Calibri" w:cs="Times New Roman" w:hint="eastAsia"/>
          <w:szCs w:val="21"/>
        </w:rPr>
        <w:t>）：</w:t>
      </w:r>
      <w:r w:rsidRPr="00366A32">
        <w:rPr>
          <w:rFonts w:ascii="Calibri" w:eastAsia="宋体" w:hAnsi="Calibri" w:cs="Times New Roman" w:hint="eastAsia"/>
          <w:szCs w:val="21"/>
        </w:rPr>
        <w:t>167</w:t>
      </w:r>
      <w:r w:rsidRPr="00366A32">
        <w:rPr>
          <w:rFonts w:ascii="Times New Roman" w:eastAsia="宋体" w:hAnsi="Times New Roman" w:cs="Times New Roman"/>
          <w:szCs w:val="21"/>
          <w:lang w:val="en"/>
        </w:rPr>
        <w:t>–</w:t>
      </w:r>
      <w:r w:rsidRPr="00366A32">
        <w:rPr>
          <w:rFonts w:ascii="Calibri" w:eastAsia="宋体" w:hAnsi="Calibri" w:cs="Times New Roman" w:hint="eastAsia"/>
          <w:szCs w:val="21"/>
        </w:rPr>
        <w:t>173</w:t>
      </w:r>
      <w:r w:rsidRPr="00366A32">
        <w:rPr>
          <w:rFonts w:ascii="Calibri" w:eastAsia="宋体" w:hAnsi="Calibri" w:cs="Times New Roman" w:hint="eastAsia"/>
          <w:szCs w:val="21"/>
        </w:rPr>
        <w:t>．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</w:rPr>
      </w:pPr>
      <w:proofErr w:type="gramStart"/>
      <w:r w:rsidRPr="00366A32">
        <w:rPr>
          <w:rFonts w:ascii="Calibri" w:eastAsia="宋体" w:hAnsi="Calibri" w:cs="Times New Roman" w:hint="eastAsia"/>
          <w:szCs w:val="21"/>
        </w:rPr>
        <w:t>张筑生</w:t>
      </w:r>
      <w:proofErr w:type="gramEnd"/>
      <w:r w:rsidRPr="00366A32">
        <w:rPr>
          <w:rFonts w:ascii="Calibri" w:eastAsia="宋体" w:hAnsi="Calibri" w:cs="Times New Roman" w:hint="eastAsia"/>
          <w:szCs w:val="21"/>
        </w:rPr>
        <w:t>．微分半动力系统的不变集</w:t>
      </w:r>
      <w:r w:rsidRPr="00366A32">
        <w:rPr>
          <w:rFonts w:ascii="Calibri" w:eastAsia="宋体" w:hAnsi="Calibri" w:cs="Times New Roman" w:hint="eastAsia"/>
          <w:szCs w:val="21"/>
        </w:rPr>
        <w:t>[D]</w:t>
      </w:r>
      <w:r w:rsidRPr="00366A32">
        <w:rPr>
          <w:rFonts w:ascii="Calibri" w:eastAsia="宋体" w:hAnsi="Calibri" w:cs="Times New Roman" w:hint="eastAsia"/>
          <w:szCs w:val="21"/>
        </w:rPr>
        <w:t>．北京：北京大学数学系数学研究所，</w:t>
      </w:r>
      <w:r w:rsidRPr="00366A32">
        <w:rPr>
          <w:rFonts w:ascii="Calibri" w:eastAsia="宋体" w:hAnsi="Calibri" w:cs="Times New Roman" w:hint="eastAsia"/>
          <w:szCs w:val="21"/>
        </w:rPr>
        <w:t>1983</w:t>
      </w:r>
      <w:r w:rsidRPr="00366A32">
        <w:rPr>
          <w:rFonts w:ascii="Calibri" w:eastAsia="宋体" w:hAnsi="Calibri" w:cs="Times New Roman" w:hint="eastAsia"/>
          <w:szCs w:val="21"/>
        </w:rPr>
        <w:t>．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</w:rPr>
      </w:pPr>
      <w:r w:rsidRPr="00366A32">
        <w:rPr>
          <w:rFonts w:ascii="Calibri" w:eastAsia="宋体" w:hAnsi="Calibri" w:cs="Times New Roman" w:hint="eastAsia"/>
          <w:szCs w:val="21"/>
        </w:rPr>
        <w:t>魏新．关于扩大高等教育规模对短期经济增长作用的研究报告</w:t>
      </w:r>
      <w:r w:rsidRPr="00366A32">
        <w:rPr>
          <w:rFonts w:ascii="Calibri" w:eastAsia="宋体" w:hAnsi="Calibri" w:cs="Times New Roman" w:hint="eastAsia"/>
          <w:szCs w:val="21"/>
        </w:rPr>
        <w:t>[R]</w:t>
      </w:r>
      <w:r w:rsidRPr="00366A32">
        <w:rPr>
          <w:rFonts w:ascii="Calibri" w:eastAsia="宋体" w:hAnsi="Calibri" w:cs="Times New Roman" w:hint="eastAsia"/>
          <w:szCs w:val="21"/>
        </w:rPr>
        <w:t>．北京：北京大学高等教育科学研究所，</w:t>
      </w:r>
      <w:r w:rsidRPr="00366A32">
        <w:rPr>
          <w:rFonts w:ascii="Calibri" w:eastAsia="宋体" w:hAnsi="Calibri" w:cs="Times New Roman" w:hint="eastAsia"/>
          <w:szCs w:val="21"/>
        </w:rPr>
        <w:t>1999</w:t>
      </w:r>
      <w:r w:rsidRPr="00366A32">
        <w:rPr>
          <w:rFonts w:ascii="Calibri" w:eastAsia="宋体" w:hAnsi="Calibri" w:cs="Times New Roman" w:hint="eastAsia"/>
          <w:szCs w:val="21"/>
        </w:rPr>
        <w:t>．</w:t>
      </w:r>
      <w:r w:rsidRPr="00366A32">
        <w:rPr>
          <w:rFonts w:ascii="Calibri" w:eastAsia="宋体" w:hAnsi="Calibri" w:cs="Times New Roman" w:hint="eastAsia"/>
          <w:szCs w:val="21"/>
        </w:rPr>
        <w:t>13</w:t>
      </w:r>
      <w:r w:rsidRPr="00366A32">
        <w:rPr>
          <w:rFonts w:ascii="Calibri" w:eastAsia="宋体" w:hAnsi="Calibri" w:cs="Times New Roman" w:hint="eastAsia"/>
          <w:szCs w:val="21"/>
        </w:rPr>
        <w:t>．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</w:rPr>
      </w:pPr>
      <w:r w:rsidRPr="00366A32">
        <w:rPr>
          <w:rFonts w:ascii="Calibri" w:eastAsia="宋体" w:hAnsi="Calibri" w:cs="Times New Roman" w:hint="eastAsia"/>
          <w:szCs w:val="21"/>
        </w:rPr>
        <w:t>叶澜．关于加强教育科学“自我意识”的思考</w:t>
      </w:r>
      <w:r w:rsidRPr="00366A32">
        <w:rPr>
          <w:rFonts w:ascii="Calibri" w:eastAsia="宋体" w:hAnsi="Calibri" w:cs="Times New Roman" w:hint="eastAsia"/>
          <w:szCs w:val="21"/>
        </w:rPr>
        <w:t>[A]</w:t>
      </w:r>
      <w:r w:rsidRPr="00366A32">
        <w:rPr>
          <w:rFonts w:ascii="Calibri" w:eastAsia="宋体" w:hAnsi="Calibri" w:cs="Times New Roman" w:hint="eastAsia"/>
          <w:szCs w:val="21"/>
        </w:rPr>
        <w:t>．瞿葆奎．教育学文集教育与教育学</w:t>
      </w:r>
      <w:r w:rsidRPr="00366A32">
        <w:rPr>
          <w:rFonts w:ascii="Calibri" w:eastAsia="宋体" w:hAnsi="Calibri" w:cs="Times New Roman" w:hint="eastAsia"/>
          <w:szCs w:val="21"/>
        </w:rPr>
        <w:t>[C]</w:t>
      </w:r>
      <w:r w:rsidRPr="00366A32">
        <w:rPr>
          <w:rFonts w:ascii="Calibri" w:eastAsia="宋体" w:hAnsi="Calibri" w:cs="Times New Roman" w:hint="eastAsia"/>
          <w:szCs w:val="21"/>
        </w:rPr>
        <w:t>．北京：人民教育出版社，</w:t>
      </w:r>
      <w:r w:rsidRPr="00366A32">
        <w:rPr>
          <w:rFonts w:ascii="Calibri" w:eastAsia="宋体" w:hAnsi="Calibri" w:cs="Times New Roman" w:hint="eastAsia"/>
          <w:szCs w:val="21"/>
        </w:rPr>
        <w:t>1993</w:t>
      </w:r>
      <w:r w:rsidRPr="00366A32">
        <w:rPr>
          <w:rFonts w:ascii="Calibri" w:eastAsia="宋体" w:hAnsi="Calibri" w:cs="Times New Roman" w:hint="eastAsia"/>
          <w:szCs w:val="21"/>
        </w:rPr>
        <w:t>．</w:t>
      </w:r>
      <w:r w:rsidRPr="00366A32">
        <w:rPr>
          <w:rFonts w:ascii="Calibri" w:eastAsia="宋体" w:hAnsi="Calibri" w:cs="Times New Roman" w:hint="eastAsia"/>
          <w:szCs w:val="21"/>
        </w:rPr>
        <w:t>758</w:t>
      </w:r>
      <w:r w:rsidRPr="00366A32">
        <w:rPr>
          <w:rFonts w:ascii="Times New Roman" w:eastAsia="宋体" w:hAnsi="Times New Roman" w:cs="Times New Roman"/>
          <w:szCs w:val="21"/>
          <w:lang w:val="en"/>
        </w:rPr>
        <w:t>–</w:t>
      </w:r>
      <w:r w:rsidRPr="00366A32">
        <w:rPr>
          <w:rFonts w:ascii="Calibri" w:eastAsia="宋体" w:hAnsi="Calibri" w:cs="Times New Roman" w:hint="eastAsia"/>
          <w:szCs w:val="21"/>
        </w:rPr>
        <w:t>759</w:t>
      </w:r>
      <w:r w:rsidRPr="00366A32">
        <w:rPr>
          <w:rFonts w:ascii="Calibri" w:eastAsia="宋体" w:hAnsi="Calibri" w:cs="Times New Roman" w:hint="eastAsia"/>
          <w:szCs w:val="21"/>
        </w:rPr>
        <w:t>．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</w:rPr>
      </w:pPr>
      <w:r w:rsidRPr="00366A32">
        <w:rPr>
          <w:rFonts w:ascii="Calibri" w:eastAsia="宋体" w:hAnsi="Calibri" w:cs="Times New Roman" w:hint="eastAsia"/>
          <w:szCs w:val="21"/>
        </w:rPr>
        <w:t>王明亮．关于中国学术期刊标准化数据库系统工程的进展</w:t>
      </w:r>
      <w:r w:rsidRPr="00366A32">
        <w:rPr>
          <w:rFonts w:ascii="Calibri" w:eastAsia="宋体" w:hAnsi="Calibri" w:cs="Times New Roman" w:hint="eastAsia"/>
          <w:szCs w:val="21"/>
        </w:rPr>
        <w:t>[EB/OL]</w:t>
      </w:r>
      <w:r w:rsidRPr="00366A32">
        <w:rPr>
          <w:rFonts w:ascii="Calibri" w:eastAsia="宋体" w:hAnsi="Calibri" w:cs="Times New Roman" w:hint="eastAsia"/>
          <w:szCs w:val="21"/>
        </w:rPr>
        <w:t>．</w:t>
      </w:r>
      <w:r w:rsidRPr="00366A32">
        <w:rPr>
          <w:rFonts w:ascii="Calibri" w:eastAsia="宋体" w:hAnsi="Calibri" w:cs="Times New Roman" w:hint="eastAsia"/>
          <w:szCs w:val="21"/>
        </w:rPr>
        <w:t>http</w:t>
      </w:r>
      <w:r w:rsidRPr="00366A32">
        <w:rPr>
          <w:rFonts w:ascii="Calibri" w:eastAsia="宋体" w:hAnsi="Calibri" w:cs="Times New Roman" w:hint="eastAsia"/>
          <w:szCs w:val="21"/>
        </w:rPr>
        <w:t>：</w:t>
      </w:r>
      <w:r w:rsidRPr="00366A32">
        <w:rPr>
          <w:rFonts w:ascii="Calibri" w:eastAsia="宋体" w:hAnsi="Calibri" w:cs="Times New Roman" w:hint="eastAsia"/>
          <w:szCs w:val="21"/>
        </w:rPr>
        <w:t>//www.cajcd.edu.cn/pub/wml.txt/980810-2.html</w:t>
      </w:r>
      <w:r w:rsidRPr="00366A32">
        <w:rPr>
          <w:rFonts w:ascii="Calibri" w:eastAsia="宋体" w:hAnsi="Calibri" w:cs="Times New Roman" w:hint="eastAsia"/>
          <w:szCs w:val="21"/>
        </w:rPr>
        <w:t>，</w:t>
      </w:r>
      <w:r w:rsidRPr="00366A32">
        <w:rPr>
          <w:rFonts w:ascii="Calibri" w:eastAsia="宋体" w:hAnsi="Calibri" w:cs="Times New Roman" w:hint="eastAsia"/>
          <w:szCs w:val="21"/>
        </w:rPr>
        <w:t>1998</w:t>
      </w:r>
      <w:r w:rsidRPr="00366A32">
        <w:rPr>
          <w:rFonts w:ascii="Times New Roman" w:eastAsia="宋体" w:hAnsi="Times New Roman" w:cs="Times New Roman"/>
          <w:szCs w:val="21"/>
          <w:lang w:val="en"/>
        </w:rPr>
        <w:t>–</w:t>
      </w:r>
      <w:r w:rsidRPr="00366A32">
        <w:rPr>
          <w:rFonts w:ascii="Calibri" w:eastAsia="宋体" w:hAnsi="Calibri" w:cs="Times New Roman" w:hint="eastAsia"/>
          <w:szCs w:val="21"/>
        </w:rPr>
        <w:t>08</w:t>
      </w:r>
      <w:r w:rsidRPr="00366A32">
        <w:rPr>
          <w:rFonts w:ascii="Times New Roman" w:eastAsia="宋体" w:hAnsi="Times New Roman" w:cs="Times New Roman"/>
          <w:szCs w:val="21"/>
          <w:lang w:val="en"/>
        </w:rPr>
        <w:t>–</w:t>
      </w:r>
      <w:r w:rsidRPr="00366A32">
        <w:rPr>
          <w:rFonts w:ascii="Calibri" w:eastAsia="宋体" w:hAnsi="Calibri" w:cs="Times New Roman" w:hint="eastAsia"/>
          <w:szCs w:val="21"/>
        </w:rPr>
        <w:t>16/1998</w:t>
      </w:r>
      <w:r w:rsidRPr="00366A32">
        <w:rPr>
          <w:rFonts w:ascii="Times New Roman" w:eastAsia="宋体" w:hAnsi="Times New Roman" w:cs="Times New Roman"/>
          <w:szCs w:val="21"/>
          <w:lang w:val="en"/>
        </w:rPr>
        <w:t>–</w:t>
      </w:r>
      <w:r w:rsidRPr="00366A32">
        <w:rPr>
          <w:rFonts w:ascii="Calibri" w:eastAsia="宋体" w:hAnsi="Calibri" w:cs="Times New Roman" w:hint="eastAsia"/>
          <w:szCs w:val="21"/>
        </w:rPr>
        <w:t>10</w:t>
      </w:r>
      <w:r w:rsidRPr="00366A32">
        <w:rPr>
          <w:rFonts w:ascii="Times New Roman" w:eastAsia="宋体" w:hAnsi="Times New Roman" w:cs="Times New Roman"/>
          <w:szCs w:val="21"/>
          <w:lang w:val="en"/>
        </w:rPr>
        <w:t>–</w:t>
      </w:r>
      <w:r w:rsidRPr="00366A32">
        <w:rPr>
          <w:rFonts w:ascii="Calibri" w:eastAsia="宋体" w:hAnsi="Calibri" w:cs="Times New Roman" w:hint="eastAsia"/>
          <w:szCs w:val="21"/>
        </w:rPr>
        <w:t>14</w:t>
      </w:r>
      <w:r w:rsidRPr="00366A32">
        <w:rPr>
          <w:rFonts w:ascii="Calibri" w:eastAsia="宋体" w:hAnsi="Calibri" w:cs="Times New Roman" w:hint="eastAsia"/>
          <w:szCs w:val="21"/>
        </w:rPr>
        <w:t>．</w:t>
      </w:r>
    </w:p>
    <w:p w:rsidR="00677054" w:rsidRPr="00366A32" w:rsidRDefault="00677054" w:rsidP="00677054">
      <w:pPr>
        <w:rPr>
          <w:rFonts w:ascii="Calibri" w:eastAsia="宋体" w:hAnsi="Calibri" w:cs="Times New Roman"/>
          <w:b/>
          <w:szCs w:val="21"/>
        </w:rPr>
      </w:pPr>
      <w:r w:rsidRPr="00366A32">
        <w:rPr>
          <w:rFonts w:ascii="Calibri" w:eastAsia="宋体" w:hAnsi="Calibri" w:cs="Times New Roman" w:hint="eastAsia"/>
          <w:b/>
          <w:szCs w:val="21"/>
        </w:rPr>
        <w:t>三、英文注释体例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</w:rPr>
      </w:pPr>
      <w:r w:rsidRPr="00366A32">
        <w:rPr>
          <w:rFonts w:ascii="Calibri" w:eastAsia="宋体" w:hAnsi="Calibri" w:cs="Times New Roman" w:hint="eastAsia"/>
          <w:szCs w:val="21"/>
        </w:rPr>
        <w:t>本刊统一采用芝加哥体例</w:t>
      </w:r>
      <w:r w:rsidRPr="00366A32">
        <w:rPr>
          <w:rFonts w:ascii="Calibri" w:eastAsia="宋体" w:hAnsi="Calibri" w:cs="Times New Roman" w:hint="eastAsia"/>
          <w:color w:val="000000"/>
          <w:kern w:val="0"/>
          <w:szCs w:val="21"/>
        </w:rPr>
        <w:t>（</w:t>
      </w:r>
      <w:r w:rsidRPr="00366A32">
        <w:rPr>
          <w:rFonts w:ascii="Calibri" w:eastAsia="宋体" w:hAnsi="Calibri" w:cs="Times New Roman"/>
          <w:color w:val="000000"/>
          <w:kern w:val="0"/>
          <w:szCs w:val="21"/>
        </w:rPr>
        <w:t>Chicago Manual of Style</w:t>
      </w:r>
      <w:r w:rsidRPr="00366A32">
        <w:rPr>
          <w:rFonts w:ascii="Calibri" w:eastAsia="宋体" w:hAnsi="Calibri" w:cs="Times New Roman" w:hint="eastAsia"/>
          <w:szCs w:val="21"/>
        </w:rPr>
        <w:t>）的脚注格式。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</w:rPr>
      </w:pPr>
      <w:r w:rsidRPr="00366A32">
        <w:rPr>
          <w:rFonts w:ascii="Calibri" w:eastAsia="宋体" w:hAnsi="Calibri" w:cs="Times New Roman" w:hint="eastAsia"/>
          <w:b/>
          <w:szCs w:val="21"/>
        </w:rPr>
        <w:t>专著</w:t>
      </w:r>
      <w:r w:rsidRPr="00366A32">
        <w:rPr>
          <w:rFonts w:ascii="Calibri" w:eastAsia="宋体" w:hAnsi="Calibri" w:cs="Times New Roman" w:hint="eastAsia"/>
          <w:szCs w:val="21"/>
        </w:rPr>
        <w:t>：名</w:t>
      </w:r>
      <w:r w:rsidRPr="00366A32">
        <w:rPr>
          <w:rFonts w:ascii="Calibri" w:eastAsia="宋体" w:hAnsi="Calibri" w:cs="Times New Roman" w:hint="eastAsia"/>
          <w:szCs w:val="21"/>
        </w:rPr>
        <w:t xml:space="preserve"> </w:t>
      </w:r>
      <w:r w:rsidRPr="00366A32">
        <w:rPr>
          <w:rFonts w:ascii="Calibri" w:eastAsia="宋体" w:hAnsi="Calibri" w:cs="Times New Roman" w:hint="eastAsia"/>
          <w:szCs w:val="21"/>
        </w:rPr>
        <w:t>姓，</w:t>
      </w:r>
      <w:r w:rsidRPr="00366A32">
        <w:rPr>
          <w:rFonts w:ascii="Calibri" w:eastAsia="宋体" w:hAnsi="Calibri" w:cs="Times New Roman" w:hint="eastAsia"/>
          <w:i/>
          <w:szCs w:val="21"/>
        </w:rPr>
        <w:t>书名</w:t>
      </w:r>
      <w:r w:rsidRPr="00366A32">
        <w:rPr>
          <w:rFonts w:ascii="Calibri" w:eastAsia="宋体" w:hAnsi="Calibri" w:cs="Times New Roman" w:hint="eastAsia"/>
          <w:szCs w:val="21"/>
        </w:rPr>
        <w:t xml:space="preserve"> (</w:t>
      </w:r>
      <w:r w:rsidRPr="00366A32">
        <w:rPr>
          <w:rFonts w:ascii="Calibri" w:eastAsia="宋体" w:hAnsi="Calibri" w:cs="Times New Roman" w:hint="eastAsia"/>
          <w:szCs w:val="21"/>
        </w:rPr>
        <w:t>出版地点</w:t>
      </w:r>
      <w:r w:rsidRPr="00366A32">
        <w:rPr>
          <w:rFonts w:ascii="Calibri" w:eastAsia="宋体" w:hAnsi="Calibri" w:cs="Times New Roman" w:hint="eastAsia"/>
          <w:szCs w:val="21"/>
        </w:rPr>
        <w:t xml:space="preserve">: </w:t>
      </w:r>
      <w:r w:rsidRPr="00366A32">
        <w:rPr>
          <w:rFonts w:ascii="Calibri" w:eastAsia="宋体" w:hAnsi="Calibri" w:cs="Times New Roman" w:hint="eastAsia"/>
          <w:szCs w:val="21"/>
        </w:rPr>
        <w:t>出版社</w:t>
      </w:r>
      <w:r w:rsidRPr="00366A32">
        <w:rPr>
          <w:rFonts w:ascii="Calibri" w:eastAsia="宋体" w:hAnsi="Calibri" w:cs="Times New Roman" w:hint="eastAsia"/>
          <w:szCs w:val="21"/>
        </w:rPr>
        <w:t xml:space="preserve">, </w:t>
      </w:r>
      <w:r w:rsidRPr="00366A32">
        <w:rPr>
          <w:rFonts w:ascii="Calibri" w:eastAsia="宋体" w:hAnsi="Calibri" w:cs="Times New Roman" w:hint="eastAsia"/>
          <w:szCs w:val="21"/>
        </w:rPr>
        <w:t>出版年</w:t>
      </w:r>
      <w:r w:rsidRPr="00366A32">
        <w:rPr>
          <w:rFonts w:ascii="Calibri" w:eastAsia="宋体" w:hAnsi="Calibri" w:cs="Times New Roman" w:hint="eastAsia"/>
          <w:szCs w:val="21"/>
        </w:rPr>
        <w:t xml:space="preserve">), </w:t>
      </w:r>
      <w:r w:rsidRPr="00366A32">
        <w:rPr>
          <w:rFonts w:ascii="Calibri" w:eastAsia="宋体" w:hAnsi="Calibri" w:cs="Times New Roman" w:hint="eastAsia"/>
          <w:szCs w:val="21"/>
        </w:rPr>
        <w:t>页码</w:t>
      </w:r>
      <w:r w:rsidRPr="00366A32">
        <w:rPr>
          <w:rFonts w:ascii="Calibri" w:eastAsia="宋体" w:hAnsi="Calibri" w:cs="Times New Roman" w:hint="eastAsia"/>
          <w:szCs w:val="21"/>
        </w:rPr>
        <w:t>.</w:t>
      </w:r>
    </w:p>
    <w:p w:rsidR="00677054" w:rsidRPr="00366A32" w:rsidRDefault="00677054" w:rsidP="00677054">
      <w:pPr>
        <w:rPr>
          <w:rFonts w:ascii="Times New Roman" w:eastAsia="宋体" w:hAnsi="Times New Roman" w:cs="Times New Roman"/>
          <w:szCs w:val="21"/>
          <w:lang w:val="en"/>
        </w:rPr>
      </w:pP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1. Zadie Smith, </w:t>
      </w:r>
      <w:r w:rsidRPr="00366A32">
        <w:rPr>
          <w:rFonts w:ascii="Times New Roman" w:eastAsia="宋体" w:hAnsi="Times New Roman" w:cs="Times New Roman"/>
          <w:i/>
          <w:iCs/>
          <w:szCs w:val="21"/>
          <w:lang w:val="en"/>
        </w:rPr>
        <w:t>Swing Time</w:t>
      </w:r>
      <w:r w:rsidRPr="00366A32">
        <w:rPr>
          <w:rFonts w:ascii="Times New Roman" w:eastAsia="宋体" w:hAnsi="Times New Roman" w:cs="Times New Roman"/>
          <w:szCs w:val="21"/>
          <w:lang w:val="en"/>
        </w:rPr>
        <w:t> (New York: Penguin Press, 2016), 315–316.</w:t>
      </w:r>
    </w:p>
    <w:p w:rsidR="00677054" w:rsidRPr="00366A32" w:rsidRDefault="00677054" w:rsidP="00677054">
      <w:pPr>
        <w:rPr>
          <w:rFonts w:ascii="Times New Roman" w:eastAsia="宋体" w:hAnsi="Times New Roman" w:cs="Times New Roman"/>
          <w:szCs w:val="21"/>
          <w:lang w:val="en"/>
        </w:rPr>
      </w:pP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2. Brian Grazer and Charles Fishman, </w:t>
      </w:r>
      <w:r w:rsidRPr="00366A32">
        <w:rPr>
          <w:rFonts w:ascii="Times New Roman" w:eastAsia="宋体" w:hAnsi="Times New Roman" w:cs="Times New Roman"/>
          <w:i/>
          <w:iCs/>
          <w:szCs w:val="21"/>
          <w:lang w:val="en"/>
        </w:rPr>
        <w:t>A Curious Mind: The Secret to a Bigger Life</w:t>
      </w: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 (New York: </w:t>
      </w:r>
      <w:r w:rsidRPr="00366A32">
        <w:rPr>
          <w:rFonts w:ascii="Times New Roman" w:eastAsia="宋体" w:hAnsi="Times New Roman" w:cs="Times New Roman"/>
          <w:szCs w:val="21"/>
          <w:lang w:val="en"/>
        </w:rPr>
        <w:lastRenderedPageBreak/>
        <w:t>Simon &amp; Schuster, 2015), 12.</w:t>
      </w:r>
    </w:p>
    <w:p w:rsidR="00677054" w:rsidRPr="00366A32" w:rsidRDefault="00677054" w:rsidP="00677054">
      <w:pPr>
        <w:rPr>
          <w:rFonts w:ascii="Times New Roman" w:eastAsia="宋体" w:hAnsi="Times New Roman" w:cs="Times New Roman"/>
          <w:szCs w:val="21"/>
        </w:rPr>
      </w:pPr>
      <w:r w:rsidRPr="00366A32">
        <w:rPr>
          <w:rFonts w:ascii="Times New Roman" w:eastAsia="宋体" w:hAnsi="Times New Roman" w:cs="Times New Roman"/>
          <w:szCs w:val="21"/>
        </w:rPr>
        <w:t xml:space="preserve">3. Mary Jones et al., </w:t>
      </w:r>
      <w:r w:rsidRPr="00366A32">
        <w:rPr>
          <w:rFonts w:ascii="Times New Roman" w:eastAsia="宋体" w:hAnsi="Times New Roman" w:cs="Times New Roman"/>
          <w:i/>
          <w:szCs w:val="21"/>
        </w:rPr>
        <w:t>A History of the World</w:t>
      </w:r>
      <w:r w:rsidRPr="00366A32">
        <w:rPr>
          <w:rFonts w:ascii="Times New Roman" w:eastAsia="宋体" w:hAnsi="Times New Roman" w:cs="Times New Roman"/>
          <w:szCs w:val="21"/>
        </w:rPr>
        <w:t xml:space="preserve"> (Bellingham: From the Beginning Press, 2000), 35.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  <w:lang w:val="en"/>
        </w:rPr>
      </w:pPr>
      <w:r w:rsidRPr="00366A32">
        <w:rPr>
          <w:rFonts w:ascii="Calibri" w:eastAsia="宋体" w:hAnsi="Calibri" w:cs="Times New Roman" w:hint="eastAsia"/>
          <w:b/>
          <w:szCs w:val="21"/>
          <w:lang w:val="en"/>
        </w:rPr>
        <w:t>编辑著作</w:t>
      </w:r>
      <w:r w:rsidRPr="00366A32">
        <w:rPr>
          <w:rFonts w:ascii="Calibri" w:eastAsia="宋体" w:hAnsi="Calibri" w:cs="Times New Roman" w:hint="eastAsia"/>
          <w:szCs w:val="21"/>
          <w:lang w:val="en"/>
        </w:rPr>
        <w:t>：编者名</w:t>
      </w:r>
      <w:r w:rsidRPr="00366A32">
        <w:rPr>
          <w:rFonts w:ascii="Calibri" w:eastAsia="宋体" w:hAnsi="Calibri" w:cs="Times New Roman" w:hint="eastAsia"/>
          <w:szCs w:val="21"/>
          <w:lang w:val="en"/>
        </w:rPr>
        <w:t xml:space="preserve"> </w:t>
      </w:r>
      <w:r w:rsidRPr="00366A32">
        <w:rPr>
          <w:rFonts w:ascii="Calibri" w:eastAsia="宋体" w:hAnsi="Calibri" w:cs="Times New Roman" w:hint="eastAsia"/>
          <w:szCs w:val="21"/>
          <w:lang w:val="en"/>
        </w:rPr>
        <w:t>姓</w:t>
      </w:r>
      <w:r w:rsidRPr="00366A32">
        <w:rPr>
          <w:rFonts w:ascii="Calibri" w:eastAsia="宋体" w:hAnsi="Calibri" w:cs="Times New Roman" w:hint="eastAsia"/>
          <w:szCs w:val="21"/>
          <w:lang w:val="en"/>
        </w:rPr>
        <w:t>, ed.,</w:t>
      </w:r>
      <w:r w:rsidRPr="00366A32">
        <w:rPr>
          <w:rFonts w:ascii="Calibri" w:eastAsia="宋体" w:hAnsi="Calibri" w:cs="Times New Roman"/>
          <w:szCs w:val="21"/>
          <w:lang w:val="en"/>
        </w:rPr>
        <w:t xml:space="preserve"> </w:t>
      </w:r>
      <w:r w:rsidRPr="00366A32">
        <w:rPr>
          <w:rFonts w:ascii="Calibri" w:eastAsia="宋体" w:hAnsi="Calibri" w:cs="Times New Roman" w:hint="eastAsia"/>
          <w:i/>
          <w:szCs w:val="21"/>
          <w:lang w:val="en"/>
        </w:rPr>
        <w:t>书名</w:t>
      </w:r>
      <w:r w:rsidRPr="00366A32">
        <w:rPr>
          <w:rFonts w:ascii="Calibri" w:eastAsia="宋体" w:hAnsi="Calibri" w:cs="Times New Roman" w:hint="eastAsia"/>
          <w:szCs w:val="21"/>
          <w:lang w:val="en"/>
        </w:rPr>
        <w:t>（出版地：出版社，出版年）</w:t>
      </w:r>
      <w:r w:rsidRPr="00366A32">
        <w:rPr>
          <w:rFonts w:ascii="Calibri" w:eastAsia="宋体" w:hAnsi="Calibri" w:cs="Times New Roman" w:hint="eastAsia"/>
          <w:szCs w:val="21"/>
          <w:lang w:val="en"/>
        </w:rPr>
        <w:t xml:space="preserve">, </w:t>
      </w:r>
      <w:r w:rsidRPr="00366A32">
        <w:rPr>
          <w:rFonts w:ascii="Calibri" w:eastAsia="宋体" w:hAnsi="Calibri" w:cs="Times New Roman" w:hint="eastAsia"/>
          <w:szCs w:val="21"/>
          <w:lang w:val="en"/>
        </w:rPr>
        <w:t>页码</w:t>
      </w:r>
      <w:r w:rsidRPr="00366A32">
        <w:rPr>
          <w:rFonts w:ascii="Calibri" w:eastAsia="宋体" w:hAnsi="Calibri" w:cs="Times New Roman" w:hint="eastAsia"/>
          <w:szCs w:val="21"/>
          <w:lang w:val="en"/>
        </w:rPr>
        <w:t>.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  <w:lang w:val="en"/>
        </w:rPr>
      </w:pPr>
      <w:r w:rsidRPr="00366A32">
        <w:rPr>
          <w:rFonts w:ascii="Calibri" w:eastAsia="宋体" w:hAnsi="Calibri" w:cs="Times New Roman"/>
          <w:szCs w:val="21"/>
          <w:lang w:val="en"/>
        </w:rPr>
        <w:t xml:space="preserve">1. </w:t>
      </w: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John </w:t>
      </w:r>
      <w:proofErr w:type="spellStart"/>
      <w:r w:rsidRPr="00366A32">
        <w:rPr>
          <w:rFonts w:ascii="Times New Roman" w:eastAsia="宋体" w:hAnsi="Times New Roman" w:cs="Times New Roman"/>
          <w:szCs w:val="21"/>
          <w:lang w:val="en"/>
        </w:rPr>
        <w:t>D’Agata</w:t>
      </w:r>
      <w:proofErr w:type="spellEnd"/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, ed., </w:t>
      </w:r>
      <w:r w:rsidRPr="00366A32">
        <w:rPr>
          <w:rFonts w:ascii="Times New Roman" w:eastAsia="宋体" w:hAnsi="Times New Roman" w:cs="Times New Roman"/>
          <w:i/>
          <w:iCs/>
          <w:szCs w:val="21"/>
          <w:lang w:val="en"/>
        </w:rPr>
        <w:t>The Making of the American Essay</w:t>
      </w: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 (Minneapolis: </w:t>
      </w:r>
      <w:proofErr w:type="spellStart"/>
      <w:r w:rsidRPr="00366A32">
        <w:rPr>
          <w:rFonts w:ascii="Times New Roman" w:eastAsia="宋体" w:hAnsi="Times New Roman" w:cs="Times New Roman"/>
          <w:szCs w:val="21"/>
          <w:lang w:val="en"/>
        </w:rPr>
        <w:t>Graywolf</w:t>
      </w:r>
      <w:proofErr w:type="spellEnd"/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 Press, 2016), 177–178.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  <w:lang w:val="en"/>
        </w:rPr>
      </w:pPr>
      <w:r w:rsidRPr="00366A32">
        <w:rPr>
          <w:rFonts w:ascii="Calibri" w:eastAsia="宋体" w:hAnsi="Calibri" w:cs="Times New Roman" w:hint="eastAsia"/>
          <w:b/>
          <w:szCs w:val="21"/>
          <w:lang w:val="en"/>
        </w:rPr>
        <w:t>翻译著作</w:t>
      </w:r>
      <w:r w:rsidRPr="00366A32">
        <w:rPr>
          <w:rFonts w:ascii="Calibri" w:eastAsia="宋体" w:hAnsi="Calibri" w:cs="Times New Roman" w:hint="eastAsia"/>
          <w:szCs w:val="21"/>
          <w:lang w:val="en"/>
        </w:rPr>
        <w:t>：作者名</w:t>
      </w:r>
      <w:r w:rsidRPr="00366A32">
        <w:rPr>
          <w:rFonts w:ascii="Calibri" w:eastAsia="宋体" w:hAnsi="Calibri" w:cs="Times New Roman" w:hint="eastAsia"/>
          <w:szCs w:val="21"/>
          <w:lang w:val="en"/>
        </w:rPr>
        <w:t xml:space="preserve"> </w:t>
      </w:r>
      <w:r w:rsidRPr="00366A32">
        <w:rPr>
          <w:rFonts w:ascii="Calibri" w:eastAsia="宋体" w:hAnsi="Calibri" w:cs="Times New Roman" w:hint="eastAsia"/>
          <w:szCs w:val="21"/>
          <w:lang w:val="en"/>
        </w:rPr>
        <w:t>姓</w:t>
      </w:r>
      <w:r w:rsidRPr="00366A32">
        <w:rPr>
          <w:rFonts w:ascii="Calibri" w:eastAsia="宋体" w:hAnsi="Calibri" w:cs="Times New Roman" w:hint="eastAsia"/>
          <w:szCs w:val="21"/>
          <w:lang w:val="en"/>
        </w:rPr>
        <w:t xml:space="preserve">, </w:t>
      </w:r>
      <w:r w:rsidRPr="00366A32">
        <w:rPr>
          <w:rFonts w:ascii="Calibri" w:eastAsia="宋体" w:hAnsi="Calibri" w:cs="Times New Roman" w:hint="eastAsia"/>
          <w:i/>
          <w:szCs w:val="21"/>
          <w:lang w:val="en"/>
        </w:rPr>
        <w:t>书名</w:t>
      </w:r>
      <w:r w:rsidRPr="00366A32">
        <w:rPr>
          <w:rFonts w:ascii="Calibri" w:eastAsia="宋体" w:hAnsi="Calibri" w:cs="Times New Roman" w:hint="eastAsia"/>
          <w:szCs w:val="21"/>
          <w:lang w:val="en"/>
        </w:rPr>
        <w:t xml:space="preserve">, trans. </w:t>
      </w:r>
      <w:r w:rsidRPr="00366A32">
        <w:rPr>
          <w:rFonts w:ascii="Calibri" w:eastAsia="宋体" w:hAnsi="Calibri" w:cs="Times New Roman" w:hint="eastAsia"/>
          <w:szCs w:val="21"/>
          <w:lang w:val="en"/>
        </w:rPr>
        <w:t>译者名</w:t>
      </w:r>
      <w:r w:rsidRPr="00366A32">
        <w:rPr>
          <w:rFonts w:ascii="Calibri" w:eastAsia="宋体" w:hAnsi="Calibri" w:cs="Times New Roman" w:hint="eastAsia"/>
          <w:szCs w:val="21"/>
          <w:lang w:val="en"/>
        </w:rPr>
        <w:t xml:space="preserve"> </w:t>
      </w:r>
      <w:r w:rsidRPr="00366A32">
        <w:rPr>
          <w:rFonts w:ascii="Calibri" w:eastAsia="宋体" w:hAnsi="Calibri" w:cs="Times New Roman" w:hint="eastAsia"/>
          <w:szCs w:val="21"/>
          <w:lang w:val="en"/>
        </w:rPr>
        <w:t>姓（出版地：出版社，出版年）</w:t>
      </w:r>
      <w:r w:rsidRPr="00366A32">
        <w:rPr>
          <w:rFonts w:ascii="Calibri" w:eastAsia="宋体" w:hAnsi="Calibri" w:cs="Times New Roman" w:hint="eastAsia"/>
          <w:szCs w:val="21"/>
          <w:lang w:val="en"/>
        </w:rPr>
        <w:t>,</w:t>
      </w:r>
      <w:r w:rsidRPr="00366A32">
        <w:rPr>
          <w:rFonts w:ascii="Calibri" w:eastAsia="宋体" w:hAnsi="Calibri" w:cs="Times New Roman" w:hint="eastAsia"/>
          <w:szCs w:val="21"/>
          <w:lang w:val="en"/>
        </w:rPr>
        <w:t>页码</w:t>
      </w:r>
      <w:r w:rsidRPr="00366A32">
        <w:rPr>
          <w:rFonts w:ascii="Calibri" w:eastAsia="宋体" w:hAnsi="Calibri" w:cs="Times New Roman" w:hint="eastAsia"/>
          <w:szCs w:val="21"/>
          <w:lang w:val="en"/>
        </w:rPr>
        <w:t>.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  <w:lang w:val="en"/>
        </w:rPr>
      </w:pPr>
      <w:r w:rsidRPr="00366A32">
        <w:rPr>
          <w:rFonts w:ascii="Calibri" w:eastAsia="宋体" w:hAnsi="Calibri" w:cs="Times New Roman"/>
          <w:szCs w:val="21"/>
          <w:lang w:val="en"/>
        </w:rPr>
        <w:t xml:space="preserve">1. </w:t>
      </w:r>
      <w:proofErr w:type="spellStart"/>
      <w:r w:rsidRPr="00366A32">
        <w:rPr>
          <w:rFonts w:ascii="Times New Roman" w:eastAsia="宋体" w:hAnsi="Times New Roman" w:cs="Times New Roman"/>
          <w:szCs w:val="21"/>
          <w:lang w:val="en"/>
        </w:rPr>
        <w:t>Jhumpa</w:t>
      </w:r>
      <w:proofErr w:type="spellEnd"/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 </w:t>
      </w:r>
      <w:proofErr w:type="spellStart"/>
      <w:r w:rsidRPr="00366A32">
        <w:rPr>
          <w:rFonts w:ascii="Times New Roman" w:eastAsia="宋体" w:hAnsi="Times New Roman" w:cs="Times New Roman"/>
          <w:szCs w:val="21"/>
          <w:lang w:val="en"/>
        </w:rPr>
        <w:t>Lahiri</w:t>
      </w:r>
      <w:proofErr w:type="spellEnd"/>
      <w:r w:rsidRPr="00366A32">
        <w:rPr>
          <w:rFonts w:ascii="Times New Roman" w:eastAsia="宋体" w:hAnsi="Times New Roman" w:cs="Times New Roman"/>
          <w:szCs w:val="21"/>
          <w:lang w:val="en"/>
        </w:rPr>
        <w:t>,</w:t>
      </w:r>
      <w:r w:rsidRPr="00366A32">
        <w:rPr>
          <w:rFonts w:ascii="Times New Roman" w:eastAsia="宋体" w:hAnsi="Times New Roman" w:cs="Times New Roman"/>
          <w:i/>
          <w:iCs/>
          <w:szCs w:val="21"/>
          <w:lang w:val="en"/>
        </w:rPr>
        <w:t xml:space="preserve"> In Other Words</w:t>
      </w:r>
      <w:r w:rsidRPr="00366A32">
        <w:rPr>
          <w:rFonts w:ascii="Times New Roman" w:eastAsia="宋体" w:hAnsi="Times New Roman" w:cs="Times New Roman"/>
          <w:szCs w:val="21"/>
          <w:lang w:val="en"/>
        </w:rPr>
        <w:t>, trans. Ann Goldstein (New York: Alfred A. Knopf, 2016), 146.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</w:rPr>
      </w:pPr>
      <w:r w:rsidRPr="00366A32">
        <w:rPr>
          <w:rFonts w:ascii="Calibri" w:eastAsia="宋体" w:hAnsi="Calibri" w:cs="Times New Roman" w:hint="eastAsia"/>
          <w:b/>
          <w:szCs w:val="21"/>
        </w:rPr>
        <w:t>论文章节</w:t>
      </w:r>
      <w:r w:rsidRPr="00366A32">
        <w:rPr>
          <w:rFonts w:ascii="Calibri" w:eastAsia="宋体" w:hAnsi="Calibri" w:cs="Times New Roman" w:hint="eastAsia"/>
          <w:szCs w:val="21"/>
        </w:rPr>
        <w:t>：作者名</w:t>
      </w:r>
      <w:r w:rsidRPr="00366A32">
        <w:rPr>
          <w:rFonts w:ascii="Calibri" w:eastAsia="宋体" w:hAnsi="Calibri" w:cs="Times New Roman" w:hint="eastAsia"/>
          <w:szCs w:val="21"/>
        </w:rPr>
        <w:t xml:space="preserve"> </w:t>
      </w:r>
      <w:r w:rsidRPr="00366A32">
        <w:rPr>
          <w:rFonts w:ascii="Calibri" w:eastAsia="宋体" w:hAnsi="Calibri" w:cs="Times New Roman" w:hint="eastAsia"/>
          <w:szCs w:val="21"/>
        </w:rPr>
        <w:t>姓</w:t>
      </w:r>
      <w:r w:rsidRPr="00366A32">
        <w:rPr>
          <w:rFonts w:ascii="Calibri" w:eastAsia="宋体" w:hAnsi="Calibri" w:cs="Times New Roman" w:hint="eastAsia"/>
          <w:szCs w:val="21"/>
        </w:rPr>
        <w:t xml:space="preserve">, </w:t>
      </w:r>
      <w:r w:rsidRPr="00366A32">
        <w:rPr>
          <w:rFonts w:ascii="Calibri" w:eastAsia="宋体" w:hAnsi="Calibri" w:cs="Times New Roman" w:hint="eastAsia"/>
          <w:szCs w:val="21"/>
        </w:rPr>
        <w:t>“文章名</w:t>
      </w:r>
      <w:r w:rsidRPr="00366A32">
        <w:rPr>
          <w:rFonts w:ascii="Calibri" w:eastAsia="宋体" w:hAnsi="Calibri" w:cs="Times New Roman" w:hint="eastAsia"/>
          <w:szCs w:val="21"/>
        </w:rPr>
        <w:t>,</w:t>
      </w:r>
      <w:r w:rsidRPr="00366A32">
        <w:rPr>
          <w:rFonts w:ascii="Calibri" w:eastAsia="宋体" w:hAnsi="Calibri" w:cs="Times New Roman" w:hint="eastAsia"/>
          <w:szCs w:val="21"/>
        </w:rPr>
        <w:t>”</w:t>
      </w:r>
      <w:r w:rsidRPr="00366A32">
        <w:rPr>
          <w:rFonts w:ascii="Calibri" w:eastAsia="宋体" w:hAnsi="Calibri" w:cs="Times New Roman" w:hint="eastAsia"/>
          <w:szCs w:val="21"/>
        </w:rPr>
        <w:t xml:space="preserve"> in</w:t>
      </w:r>
      <w:r w:rsidRPr="00366A32">
        <w:rPr>
          <w:rFonts w:ascii="Calibri" w:eastAsia="宋体" w:hAnsi="Calibri" w:cs="Times New Roman" w:hint="eastAsia"/>
          <w:i/>
          <w:szCs w:val="21"/>
        </w:rPr>
        <w:t>书名</w:t>
      </w:r>
      <w:r w:rsidRPr="00366A32">
        <w:rPr>
          <w:rFonts w:ascii="Calibri" w:eastAsia="宋体" w:hAnsi="Calibri" w:cs="Times New Roman" w:hint="eastAsia"/>
          <w:szCs w:val="21"/>
        </w:rPr>
        <w:t xml:space="preserve">, ed. </w:t>
      </w:r>
      <w:r w:rsidRPr="00366A32">
        <w:rPr>
          <w:rFonts w:ascii="Calibri" w:eastAsia="宋体" w:hAnsi="Calibri" w:cs="Times New Roman" w:hint="eastAsia"/>
          <w:szCs w:val="21"/>
        </w:rPr>
        <w:t>编者名＋姓</w:t>
      </w:r>
      <w:r w:rsidRPr="00366A32">
        <w:rPr>
          <w:rFonts w:ascii="Calibri" w:eastAsia="宋体" w:hAnsi="Calibri" w:cs="Times New Roman" w:hint="eastAsia"/>
          <w:szCs w:val="21"/>
        </w:rPr>
        <w:t>(</w:t>
      </w:r>
      <w:r w:rsidRPr="00366A32">
        <w:rPr>
          <w:rFonts w:ascii="Calibri" w:eastAsia="宋体" w:hAnsi="Calibri" w:cs="Times New Roman" w:hint="eastAsia"/>
          <w:szCs w:val="21"/>
        </w:rPr>
        <w:t>出版地：出版社，出版年</w:t>
      </w:r>
      <w:r w:rsidRPr="00366A32">
        <w:rPr>
          <w:rFonts w:ascii="Calibri" w:eastAsia="宋体" w:hAnsi="Calibri" w:cs="Times New Roman" w:hint="eastAsia"/>
          <w:szCs w:val="21"/>
        </w:rPr>
        <w:t xml:space="preserve">), </w:t>
      </w:r>
      <w:r w:rsidRPr="00366A32">
        <w:rPr>
          <w:rFonts w:ascii="Calibri" w:eastAsia="宋体" w:hAnsi="Calibri" w:cs="Times New Roman" w:hint="eastAsia"/>
          <w:szCs w:val="21"/>
        </w:rPr>
        <w:t>页码</w:t>
      </w:r>
      <w:r w:rsidRPr="00366A32">
        <w:rPr>
          <w:rFonts w:ascii="Calibri" w:eastAsia="宋体" w:hAnsi="Calibri" w:cs="Times New Roman" w:hint="eastAsia"/>
          <w:szCs w:val="21"/>
        </w:rPr>
        <w:t>.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  <w:lang w:val="en"/>
        </w:rPr>
      </w:pPr>
      <w:r w:rsidRPr="00366A32">
        <w:rPr>
          <w:rFonts w:ascii="Calibri" w:eastAsia="宋体" w:hAnsi="Calibri" w:cs="Times New Roman"/>
          <w:szCs w:val="21"/>
          <w:lang w:val="en"/>
        </w:rPr>
        <w:t xml:space="preserve">1. </w:t>
      </w: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Henry David Thoreau, “Walking,” in </w:t>
      </w:r>
      <w:r w:rsidRPr="00366A32">
        <w:rPr>
          <w:rFonts w:ascii="Times New Roman" w:eastAsia="宋体" w:hAnsi="Times New Roman" w:cs="Times New Roman"/>
          <w:i/>
          <w:iCs/>
          <w:szCs w:val="21"/>
          <w:lang w:val="en"/>
        </w:rPr>
        <w:t>The Making of the American Essay</w:t>
      </w: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, ed. John </w:t>
      </w:r>
      <w:proofErr w:type="spellStart"/>
      <w:r w:rsidRPr="00366A32">
        <w:rPr>
          <w:rFonts w:ascii="Times New Roman" w:eastAsia="宋体" w:hAnsi="Times New Roman" w:cs="Times New Roman"/>
          <w:szCs w:val="21"/>
          <w:lang w:val="en"/>
        </w:rPr>
        <w:t>D’Agata</w:t>
      </w:r>
      <w:proofErr w:type="spellEnd"/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 (Minneapolis: </w:t>
      </w:r>
      <w:proofErr w:type="spellStart"/>
      <w:r w:rsidRPr="00366A32">
        <w:rPr>
          <w:rFonts w:ascii="Times New Roman" w:eastAsia="宋体" w:hAnsi="Times New Roman" w:cs="Times New Roman"/>
          <w:szCs w:val="21"/>
          <w:lang w:val="en"/>
        </w:rPr>
        <w:t>Graywolf</w:t>
      </w:r>
      <w:proofErr w:type="spellEnd"/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 Press, 2016), 177–178.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</w:rPr>
      </w:pPr>
      <w:r w:rsidRPr="00366A32">
        <w:rPr>
          <w:rFonts w:ascii="Calibri" w:eastAsia="宋体" w:hAnsi="Calibri" w:cs="Times New Roman" w:hint="eastAsia"/>
          <w:b/>
          <w:szCs w:val="21"/>
          <w:lang w:val="en"/>
        </w:rPr>
        <w:t>电子书籍</w:t>
      </w:r>
      <w:r w:rsidRPr="00366A32">
        <w:rPr>
          <w:rFonts w:ascii="Calibri" w:eastAsia="宋体" w:hAnsi="Calibri" w:cs="Times New Roman" w:hint="eastAsia"/>
          <w:szCs w:val="21"/>
        </w:rPr>
        <w:t>：</w:t>
      </w:r>
    </w:p>
    <w:p w:rsidR="00677054" w:rsidRPr="00366A32" w:rsidRDefault="00677054" w:rsidP="00677054">
      <w:pPr>
        <w:rPr>
          <w:rFonts w:ascii="Times New Roman" w:eastAsia="宋体" w:hAnsi="Times New Roman" w:cs="Times New Roman"/>
          <w:szCs w:val="21"/>
          <w:lang w:val="en"/>
        </w:rPr>
      </w:pP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1. Herman Melville, </w:t>
      </w:r>
      <w:r w:rsidRPr="00366A32">
        <w:rPr>
          <w:rFonts w:ascii="Times New Roman" w:eastAsia="宋体" w:hAnsi="Times New Roman" w:cs="Times New Roman"/>
          <w:i/>
          <w:iCs/>
          <w:szCs w:val="21"/>
          <w:lang w:val="en"/>
        </w:rPr>
        <w:t>Moby-Dick; or, The Whale</w:t>
      </w: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 (New York: Harper &amp; Brothers, 1851), 627, http://mel.hofstra.edu/moby-dick-the-whale-proofs.html.</w:t>
      </w:r>
    </w:p>
    <w:p w:rsidR="00677054" w:rsidRPr="00366A32" w:rsidRDefault="00677054" w:rsidP="00677054">
      <w:pPr>
        <w:rPr>
          <w:rFonts w:ascii="Times New Roman" w:eastAsia="宋体" w:hAnsi="Times New Roman" w:cs="Times New Roman"/>
          <w:szCs w:val="21"/>
          <w:lang w:val="en"/>
        </w:rPr>
      </w:pP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2. Philip B. Kurland and Ralph Lerner, eds., </w:t>
      </w:r>
      <w:r w:rsidRPr="00366A32">
        <w:rPr>
          <w:rFonts w:ascii="Times New Roman" w:eastAsia="宋体" w:hAnsi="Times New Roman" w:cs="Times New Roman"/>
          <w:i/>
          <w:iCs/>
          <w:szCs w:val="21"/>
          <w:lang w:val="en"/>
        </w:rPr>
        <w:t>The Founders’ Constitution</w:t>
      </w: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 (Chicago: University of Chicago Press, 1987), chap. 10, doc. 19, http://press-pubs.uchicago.edu/founders/.</w:t>
      </w:r>
    </w:p>
    <w:p w:rsidR="00677054" w:rsidRPr="00366A32" w:rsidRDefault="00677054" w:rsidP="00677054">
      <w:pPr>
        <w:rPr>
          <w:rFonts w:ascii="Times New Roman" w:eastAsia="宋体" w:hAnsi="Times New Roman" w:cs="Times New Roman"/>
          <w:szCs w:val="21"/>
          <w:lang w:val="en"/>
        </w:rPr>
      </w:pP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3. Brooke </w:t>
      </w:r>
      <w:proofErr w:type="spellStart"/>
      <w:r w:rsidRPr="00366A32">
        <w:rPr>
          <w:rFonts w:ascii="Times New Roman" w:eastAsia="宋体" w:hAnsi="Times New Roman" w:cs="Times New Roman"/>
          <w:szCs w:val="21"/>
          <w:lang w:val="en"/>
        </w:rPr>
        <w:t>Borel</w:t>
      </w:r>
      <w:proofErr w:type="spellEnd"/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, </w:t>
      </w:r>
      <w:r w:rsidRPr="00366A32">
        <w:rPr>
          <w:rFonts w:ascii="Times New Roman" w:eastAsia="宋体" w:hAnsi="Times New Roman" w:cs="Times New Roman"/>
          <w:i/>
          <w:iCs/>
          <w:szCs w:val="21"/>
          <w:lang w:val="en"/>
        </w:rPr>
        <w:t>The Chicago Guide to Fact-Checking</w:t>
      </w: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 (Chicago: University of Chicago Press, 2016), 92, ProQuest </w:t>
      </w:r>
      <w:proofErr w:type="spellStart"/>
      <w:r w:rsidRPr="00366A32">
        <w:rPr>
          <w:rFonts w:ascii="Times New Roman" w:eastAsia="宋体" w:hAnsi="Times New Roman" w:cs="Times New Roman"/>
          <w:szCs w:val="21"/>
          <w:lang w:val="en"/>
        </w:rPr>
        <w:t>Ebrary</w:t>
      </w:r>
      <w:proofErr w:type="spellEnd"/>
      <w:r w:rsidRPr="00366A32">
        <w:rPr>
          <w:rFonts w:ascii="Times New Roman" w:eastAsia="宋体" w:hAnsi="Times New Roman" w:cs="Times New Roman"/>
          <w:szCs w:val="21"/>
          <w:lang w:val="en"/>
        </w:rPr>
        <w:t>.</w:t>
      </w:r>
    </w:p>
    <w:p w:rsidR="00677054" w:rsidRPr="00366A32" w:rsidRDefault="00677054" w:rsidP="00677054">
      <w:pPr>
        <w:rPr>
          <w:rFonts w:ascii="Times New Roman" w:eastAsia="宋体" w:hAnsi="Times New Roman" w:cs="Times New Roman"/>
          <w:szCs w:val="21"/>
          <w:lang w:val="en"/>
        </w:rPr>
      </w:pP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4. Jane Austen, </w:t>
      </w:r>
      <w:r w:rsidRPr="00366A32">
        <w:rPr>
          <w:rFonts w:ascii="Times New Roman" w:eastAsia="宋体" w:hAnsi="Times New Roman" w:cs="Times New Roman"/>
          <w:i/>
          <w:iCs/>
          <w:szCs w:val="21"/>
          <w:lang w:val="en"/>
        </w:rPr>
        <w:t>Pride and Prejudice</w:t>
      </w: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 (New York: Penguin Classics, 2007), chap. 3, Kindle.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</w:rPr>
      </w:pPr>
      <w:r w:rsidRPr="00366A32">
        <w:rPr>
          <w:rFonts w:ascii="Calibri" w:eastAsia="宋体" w:hAnsi="Calibri" w:cs="Times New Roman" w:hint="eastAsia"/>
          <w:b/>
          <w:szCs w:val="21"/>
        </w:rPr>
        <w:t>学术期刊</w:t>
      </w:r>
      <w:r w:rsidRPr="00366A32">
        <w:rPr>
          <w:rFonts w:ascii="Calibri" w:eastAsia="宋体" w:hAnsi="Calibri" w:cs="Times New Roman" w:hint="eastAsia"/>
          <w:szCs w:val="21"/>
        </w:rPr>
        <w:t>：名</w:t>
      </w:r>
      <w:r w:rsidRPr="00366A32">
        <w:rPr>
          <w:rFonts w:ascii="Calibri" w:eastAsia="宋体" w:hAnsi="Calibri" w:cs="Times New Roman" w:hint="eastAsia"/>
          <w:szCs w:val="21"/>
        </w:rPr>
        <w:t xml:space="preserve"> </w:t>
      </w:r>
      <w:r w:rsidRPr="00366A32">
        <w:rPr>
          <w:rFonts w:ascii="Calibri" w:eastAsia="宋体" w:hAnsi="Calibri" w:cs="Times New Roman" w:hint="eastAsia"/>
          <w:szCs w:val="21"/>
        </w:rPr>
        <w:t>姓，“文章名</w:t>
      </w:r>
      <w:r w:rsidRPr="00366A32">
        <w:rPr>
          <w:rFonts w:ascii="Calibri" w:eastAsia="宋体" w:hAnsi="Calibri" w:cs="Times New Roman" w:hint="eastAsia"/>
          <w:szCs w:val="21"/>
        </w:rPr>
        <w:t>,</w:t>
      </w:r>
      <w:r w:rsidRPr="00366A32">
        <w:rPr>
          <w:rFonts w:ascii="Calibri" w:eastAsia="宋体" w:hAnsi="Calibri" w:cs="Times New Roman" w:hint="eastAsia"/>
          <w:szCs w:val="21"/>
        </w:rPr>
        <w:t>”</w:t>
      </w:r>
      <w:r w:rsidRPr="00366A32">
        <w:rPr>
          <w:rFonts w:ascii="Calibri" w:eastAsia="宋体" w:hAnsi="Calibri" w:cs="Times New Roman" w:hint="eastAsia"/>
          <w:szCs w:val="21"/>
        </w:rPr>
        <w:t xml:space="preserve"> </w:t>
      </w:r>
      <w:r w:rsidRPr="00366A32">
        <w:rPr>
          <w:rFonts w:ascii="Calibri" w:eastAsia="宋体" w:hAnsi="Calibri" w:cs="Times New Roman" w:hint="eastAsia"/>
          <w:i/>
          <w:szCs w:val="21"/>
        </w:rPr>
        <w:t>期刊名称</w:t>
      </w:r>
      <w:r w:rsidRPr="00366A32">
        <w:rPr>
          <w:rFonts w:ascii="Calibri" w:eastAsia="宋体" w:hAnsi="Calibri" w:cs="Times New Roman" w:hint="eastAsia"/>
          <w:szCs w:val="21"/>
        </w:rPr>
        <w:t xml:space="preserve"> </w:t>
      </w:r>
      <w:r w:rsidRPr="00366A32">
        <w:rPr>
          <w:rFonts w:ascii="Calibri" w:eastAsia="宋体" w:hAnsi="Calibri" w:cs="Times New Roman" w:hint="eastAsia"/>
          <w:szCs w:val="21"/>
        </w:rPr>
        <w:t>卷数</w:t>
      </w:r>
      <w:r w:rsidRPr="00366A32">
        <w:rPr>
          <w:rFonts w:ascii="Calibri" w:eastAsia="宋体" w:hAnsi="Calibri" w:cs="Times New Roman" w:hint="eastAsia"/>
          <w:szCs w:val="21"/>
        </w:rPr>
        <w:t xml:space="preserve">, </w:t>
      </w:r>
      <w:r w:rsidRPr="00366A32">
        <w:rPr>
          <w:rFonts w:ascii="Calibri" w:eastAsia="宋体" w:hAnsi="Calibri" w:cs="Times New Roman" w:hint="eastAsia"/>
          <w:szCs w:val="21"/>
        </w:rPr>
        <w:t>期数</w:t>
      </w:r>
      <w:r w:rsidRPr="00366A32">
        <w:rPr>
          <w:rFonts w:ascii="Calibri" w:eastAsia="宋体" w:hAnsi="Calibri" w:cs="Times New Roman" w:hint="eastAsia"/>
          <w:szCs w:val="21"/>
        </w:rPr>
        <w:t xml:space="preserve"> (</w:t>
      </w:r>
      <w:r w:rsidRPr="00366A32">
        <w:rPr>
          <w:rFonts w:ascii="Calibri" w:eastAsia="宋体" w:hAnsi="Calibri" w:cs="Times New Roman" w:hint="eastAsia"/>
          <w:szCs w:val="21"/>
        </w:rPr>
        <w:t>出版时间</w:t>
      </w:r>
      <w:r w:rsidRPr="00366A32">
        <w:rPr>
          <w:rFonts w:ascii="Calibri" w:eastAsia="宋体" w:hAnsi="Calibri" w:cs="Times New Roman" w:hint="eastAsia"/>
          <w:szCs w:val="21"/>
        </w:rPr>
        <w:t xml:space="preserve">): </w:t>
      </w:r>
      <w:r w:rsidRPr="00366A32">
        <w:rPr>
          <w:rFonts w:ascii="Calibri" w:eastAsia="宋体" w:hAnsi="Calibri" w:cs="Times New Roman" w:hint="eastAsia"/>
          <w:szCs w:val="21"/>
        </w:rPr>
        <w:t>页码</w:t>
      </w:r>
      <w:r w:rsidRPr="00366A32">
        <w:rPr>
          <w:rFonts w:ascii="Calibri" w:eastAsia="宋体" w:hAnsi="Calibri" w:cs="Times New Roman" w:hint="eastAsia"/>
          <w:szCs w:val="21"/>
        </w:rPr>
        <w:t>.</w:t>
      </w:r>
    </w:p>
    <w:p w:rsidR="00677054" w:rsidRPr="00366A32" w:rsidRDefault="00677054" w:rsidP="00677054">
      <w:pPr>
        <w:rPr>
          <w:rFonts w:ascii="Times New Roman" w:eastAsia="宋体" w:hAnsi="Times New Roman" w:cs="Times New Roman"/>
          <w:szCs w:val="21"/>
          <w:lang w:val="en"/>
        </w:rPr>
      </w:pP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1. Susan Satterfield, “Livy and the </w:t>
      </w:r>
      <w:proofErr w:type="spellStart"/>
      <w:r w:rsidRPr="00366A32">
        <w:rPr>
          <w:rFonts w:ascii="Times New Roman" w:eastAsia="宋体" w:hAnsi="Times New Roman" w:cs="Times New Roman"/>
          <w:i/>
          <w:iCs/>
          <w:szCs w:val="21"/>
          <w:lang w:val="en"/>
        </w:rPr>
        <w:t>Pax</w:t>
      </w:r>
      <w:proofErr w:type="spellEnd"/>
      <w:r w:rsidRPr="00366A32">
        <w:rPr>
          <w:rFonts w:ascii="Times New Roman" w:eastAsia="宋体" w:hAnsi="Times New Roman" w:cs="Times New Roman"/>
          <w:i/>
          <w:iCs/>
          <w:szCs w:val="21"/>
          <w:lang w:val="en"/>
        </w:rPr>
        <w:t xml:space="preserve"> Deum</w:t>
      </w: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,” </w:t>
      </w:r>
      <w:r w:rsidRPr="00366A32">
        <w:rPr>
          <w:rFonts w:ascii="Times New Roman" w:eastAsia="宋体" w:hAnsi="Times New Roman" w:cs="Times New Roman"/>
          <w:i/>
          <w:iCs/>
          <w:szCs w:val="21"/>
          <w:lang w:val="en"/>
        </w:rPr>
        <w:t>Classical Philology</w:t>
      </w: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 111, no.2(2016):170.</w:t>
      </w:r>
    </w:p>
    <w:p w:rsidR="00677054" w:rsidRPr="00366A32" w:rsidRDefault="00677054" w:rsidP="00677054">
      <w:pPr>
        <w:rPr>
          <w:rFonts w:ascii="Times New Roman" w:eastAsia="宋体" w:hAnsi="Times New Roman" w:cs="Times New Roman"/>
          <w:szCs w:val="21"/>
          <w:lang w:val="en"/>
        </w:rPr>
      </w:pPr>
      <w:r w:rsidRPr="00366A32">
        <w:rPr>
          <w:rFonts w:ascii="Times New Roman" w:eastAsia="宋体" w:hAnsi="Times New Roman" w:cs="Times New Roman"/>
          <w:szCs w:val="21"/>
          <w:lang w:val="en"/>
        </w:rPr>
        <w:t>2. Shao-</w:t>
      </w:r>
      <w:proofErr w:type="spellStart"/>
      <w:r w:rsidRPr="00366A32">
        <w:rPr>
          <w:rFonts w:ascii="Times New Roman" w:eastAsia="宋体" w:hAnsi="Times New Roman" w:cs="Times New Roman"/>
          <w:szCs w:val="21"/>
          <w:lang w:val="en"/>
        </w:rPr>
        <w:t>Hsun</w:t>
      </w:r>
      <w:proofErr w:type="spellEnd"/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 </w:t>
      </w:r>
      <w:proofErr w:type="spellStart"/>
      <w:r w:rsidRPr="00366A32">
        <w:rPr>
          <w:rFonts w:ascii="Times New Roman" w:eastAsia="宋体" w:hAnsi="Times New Roman" w:cs="Times New Roman"/>
          <w:szCs w:val="21"/>
          <w:lang w:val="en"/>
        </w:rPr>
        <w:t>Keng</w:t>
      </w:r>
      <w:proofErr w:type="spellEnd"/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 et al., “Expanding College Access in Taiwan, 1978–2014: Effects on Graduate Quality and Income Inequality,” </w:t>
      </w:r>
      <w:r w:rsidRPr="00366A32">
        <w:rPr>
          <w:rFonts w:ascii="Times New Roman" w:eastAsia="宋体" w:hAnsi="Times New Roman" w:cs="Times New Roman"/>
          <w:i/>
          <w:iCs/>
          <w:szCs w:val="21"/>
          <w:lang w:val="en"/>
        </w:rPr>
        <w:t>Journal of Human Capital</w:t>
      </w: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 11, no.1(2017):9–10, https://doi.org/10.1086/690235.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  <w:lang w:val="en"/>
        </w:rPr>
      </w:pP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3. Peter LaSalle, “Conundrum: A Story about Reading,” </w:t>
      </w:r>
      <w:r w:rsidRPr="00366A32">
        <w:rPr>
          <w:rFonts w:ascii="Times New Roman" w:eastAsia="宋体" w:hAnsi="Times New Roman" w:cs="Times New Roman"/>
          <w:i/>
          <w:iCs/>
          <w:szCs w:val="21"/>
          <w:lang w:val="en"/>
        </w:rPr>
        <w:t xml:space="preserve">New England Review </w:t>
      </w:r>
      <w:r w:rsidRPr="00366A32">
        <w:rPr>
          <w:rFonts w:ascii="Times New Roman" w:eastAsia="宋体" w:hAnsi="Times New Roman" w:cs="Times New Roman"/>
          <w:szCs w:val="21"/>
          <w:lang w:val="en"/>
        </w:rPr>
        <w:t>38, no.1(2017):95, Project MUSE.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  <w:lang w:val="en"/>
        </w:rPr>
      </w:pPr>
      <w:r w:rsidRPr="00366A32">
        <w:rPr>
          <w:rFonts w:ascii="Calibri" w:eastAsia="宋体" w:hAnsi="Calibri" w:cs="Times New Roman" w:hint="eastAsia"/>
          <w:b/>
          <w:szCs w:val="21"/>
          <w:lang w:val="en"/>
        </w:rPr>
        <w:t>报纸杂志</w:t>
      </w:r>
      <w:r w:rsidRPr="00366A32">
        <w:rPr>
          <w:rFonts w:ascii="Times New Roman" w:eastAsia="宋体" w:hAnsi="Times New Roman" w:cs="Times New Roman" w:hint="eastAsia"/>
          <w:szCs w:val="21"/>
          <w:lang w:val="en"/>
        </w:rPr>
        <w:t>：</w:t>
      </w:r>
    </w:p>
    <w:p w:rsidR="00677054" w:rsidRPr="00366A32" w:rsidRDefault="00677054" w:rsidP="00677054">
      <w:pPr>
        <w:rPr>
          <w:rFonts w:ascii="Times New Roman" w:eastAsia="宋体" w:hAnsi="Times New Roman" w:cs="Times New Roman"/>
          <w:szCs w:val="21"/>
          <w:lang w:val="en"/>
        </w:rPr>
      </w:pP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1. Rebecca Mead, “The Prophet of Dystopia,” </w:t>
      </w:r>
      <w:r w:rsidRPr="00366A32">
        <w:rPr>
          <w:rFonts w:ascii="Times New Roman" w:eastAsia="宋体" w:hAnsi="Times New Roman" w:cs="Times New Roman"/>
          <w:i/>
          <w:iCs/>
          <w:szCs w:val="21"/>
          <w:lang w:val="en"/>
        </w:rPr>
        <w:t>New Yorker</w:t>
      </w:r>
      <w:r w:rsidRPr="00366A32">
        <w:rPr>
          <w:rFonts w:ascii="Times New Roman" w:eastAsia="宋体" w:hAnsi="Times New Roman" w:cs="Times New Roman"/>
          <w:szCs w:val="21"/>
          <w:lang w:val="en"/>
        </w:rPr>
        <w:t>, April 17, 2017, 43.</w:t>
      </w:r>
    </w:p>
    <w:p w:rsidR="00677054" w:rsidRPr="00366A32" w:rsidRDefault="00677054" w:rsidP="00677054">
      <w:pPr>
        <w:rPr>
          <w:rFonts w:ascii="Times New Roman" w:eastAsia="宋体" w:hAnsi="Times New Roman" w:cs="Times New Roman"/>
          <w:szCs w:val="21"/>
          <w:lang w:val="en"/>
        </w:rPr>
      </w:pP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2. </w:t>
      </w:r>
      <w:proofErr w:type="spellStart"/>
      <w:r w:rsidRPr="00366A32">
        <w:rPr>
          <w:rFonts w:ascii="Times New Roman" w:eastAsia="宋体" w:hAnsi="Times New Roman" w:cs="Times New Roman"/>
          <w:szCs w:val="21"/>
          <w:lang w:val="en"/>
        </w:rPr>
        <w:t>Farhad</w:t>
      </w:r>
      <w:proofErr w:type="spellEnd"/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 </w:t>
      </w:r>
      <w:proofErr w:type="spellStart"/>
      <w:r w:rsidRPr="00366A32">
        <w:rPr>
          <w:rFonts w:ascii="Times New Roman" w:eastAsia="宋体" w:hAnsi="Times New Roman" w:cs="Times New Roman"/>
          <w:szCs w:val="21"/>
          <w:lang w:val="en"/>
        </w:rPr>
        <w:t>Manjoo</w:t>
      </w:r>
      <w:proofErr w:type="spellEnd"/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, “Snap Makes a Bet on the Cultural Supremacy of the Camera,” </w:t>
      </w:r>
      <w:r w:rsidRPr="00366A32">
        <w:rPr>
          <w:rFonts w:ascii="Times New Roman" w:eastAsia="宋体" w:hAnsi="Times New Roman" w:cs="Times New Roman"/>
          <w:i/>
          <w:iCs/>
          <w:szCs w:val="21"/>
          <w:lang w:val="en"/>
        </w:rPr>
        <w:t>New York Times</w:t>
      </w:r>
      <w:r w:rsidRPr="00366A32">
        <w:rPr>
          <w:rFonts w:ascii="Times New Roman" w:eastAsia="宋体" w:hAnsi="Times New Roman" w:cs="Times New Roman"/>
          <w:szCs w:val="21"/>
          <w:lang w:val="en"/>
        </w:rPr>
        <w:t>, March 8, 2017, https://www.nytimes.com/2017/03/08/technology/snap-makes-a-bet-on-the-cultural-supremacy-of-the-camera.html.</w:t>
      </w:r>
    </w:p>
    <w:p w:rsidR="00677054" w:rsidRPr="00366A32" w:rsidRDefault="00677054" w:rsidP="00677054">
      <w:pPr>
        <w:rPr>
          <w:rFonts w:ascii="Times New Roman" w:eastAsia="宋体" w:hAnsi="Times New Roman" w:cs="Times New Roman"/>
          <w:szCs w:val="21"/>
          <w:lang w:val="en"/>
        </w:rPr>
      </w:pP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3. Rob </w:t>
      </w:r>
      <w:proofErr w:type="spellStart"/>
      <w:r w:rsidRPr="00366A32">
        <w:rPr>
          <w:rFonts w:ascii="Times New Roman" w:eastAsia="宋体" w:hAnsi="Times New Roman" w:cs="Times New Roman"/>
          <w:szCs w:val="21"/>
          <w:lang w:val="en"/>
        </w:rPr>
        <w:t>Pegoraro</w:t>
      </w:r>
      <w:proofErr w:type="spellEnd"/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, “Apple’s iPhone Is Sleek, Smart and Simple,” </w:t>
      </w:r>
      <w:r w:rsidRPr="00366A32">
        <w:rPr>
          <w:rFonts w:ascii="Times New Roman" w:eastAsia="宋体" w:hAnsi="Times New Roman" w:cs="Times New Roman"/>
          <w:i/>
          <w:iCs/>
          <w:szCs w:val="21"/>
          <w:lang w:val="en"/>
        </w:rPr>
        <w:t>Washington Post</w:t>
      </w:r>
      <w:r w:rsidRPr="00366A32">
        <w:rPr>
          <w:rFonts w:ascii="Times New Roman" w:eastAsia="宋体" w:hAnsi="Times New Roman" w:cs="Times New Roman"/>
          <w:szCs w:val="21"/>
          <w:lang w:val="en"/>
        </w:rPr>
        <w:t>, July 5, 2007, LexisNexis Academic.</w:t>
      </w:r>
    </w:p>
    <w:p w:rsidR="00677054" w:rsidRPr="00366A32" w:rsidRDefault="00677054" w:rsidP="00677054">
      <w:pPr>
        <w:rPr>
          <w:rFonts w:ascii="Times New Roman" w:eastAsia="宋体" w:hAnsi="Times New Roman" w:cs="Times New Roman"/>
          <w:szCs w:val="21"/>
          <w:lang w:val="en"/>
        </w:rPr>
      </w:pP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4. Tanya </w:t>
      </w:r>
      <w:proofErr w:type="spellStart"/>
      <w:r w:rsidRPr="00366A32">
        <w:rPr>
          <w:rFonts w:ascii="Times New Roman" w:eastAsia="宋体" w:hAnsi="Times New Roman" w:cs="Times New Roman"/>
          <w:szCs w:val="21"/>
          <w:lang w:val="en"/>
        </w:rPr>
        <w:t>Pai</w:t>
      </w:r>
      <w:proofErr w:type="spellEnd"/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, “The Squishy, Sugary History of Peeps,” </w:t>
      </w:r>
      <w:proofErr w:type="spellStart"/>
      <w:r w:rsidRPr="00366A32">
        <w:rPr>
          <w:rFonts w:ascii="Times New Roman" w:eastAsia="宋体" w:hAnsi="Times New Roman" w:cs="Times New Roman"/>
          <w:i/>
          <w:iCs/>
          <w:szCs w:val="21"/>
          <w:lang w:val="en"/>
        </w:rPr>
        <w:t>Vox</w:t>
      </w:r>
      <w:proofErr w:type="spellEnd"/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, April 11, 2017, </w:t>
      </w:r>
      <w:hyperlink r:id="rId4" w:history="1">
        <w:r w:rsidRPr="00366A32">
          <w:rPr>
            <w:rFonts w:ascii="Times New Roman" w:eastAsia="宋体" w:hAnsi="Times New Roman" w:cs="Times New Roman"/>
            <w:color w:val="0563C1"/>
            <w:szCs w:val="21"/>
            <w:u w:val="single"/>
            <w:lang w:val="en"/>
          </w:rPr>
          <w:t>http://www.vox.com/culture/2017/4/11/15209084/peeps-easter</w:t>
        </w:r>
      </w:hyperlink>
      <w:r w:rsidRPr="00366A32">
        <w:rPr>
          <w:rFonts w:ascii="Times New Roman" w:eastAsia="宋体" w:hAnsi="Times New Roman" w:cs="Times New Roman"/>
          <w:szCs w:val="21"/>
          <w:lang w:val="en"/>
        </w:rPr>
        <w:t>.</w:t>
      </w:r>
    </w:p>
    <w:p w:rsidR="00677054" w:rsidRPr="00366A32" w:rsidRDefault="00677054" w:rsidP="00677054">
      <w:pPr>
        <w:rPr>
          <w:rFonts w:ascii="Times New Roman" w:eastAsia="宋体" w:hAnsi="Times New Roman" w:cs="Times New Roman"/>
          <w:szCs w:val="21"/>
          <w:lang w:val="en"/>
        </w:rPr>
      </w:pPr>
      <w:r w:rsidRPr="00366A32">
        <w:rPr>
          <w:rFonts w:ascii="Times New Roman" w:eastAsia="宋体" w:hAnsi="Times New Roman" w:cs="Times New Roman" w:hint="eastAsia"/>
          <w:b/>
          <w:szCs w:val="21"/>
          <w:lang w:val="en"/>
        </w:rPr>
        <w:t>书评</w:t>
      </w:r>
      <w:r w:rsidRPr="00366A32">
        <w:rPr>
          <w:rFonts w:ascii="Times New Roman" w:eastAsia="宋体" w:hAnsi="Times New Roman" w:cs="Times New Roman" w:hint="eastAsia"/>
          <w:szCs w:val="21"/>
          <w:lang w:val="en"/>
        </w:rPr>
        <w:t>：</w:t>
      </w:r>
    </w:p>
    <w:p w:rsidR="00677054" w:rsidRPr="00366A32" w:rsidRDefault="00677054" w:rsidP="00677054">
      <w:pPr>
        <w:rPr>
          <w:rFonts w:ascii="Times New Roman" w:eastAsia="宋体" w:hAnsi="Times New Roman" w:cs="Times New Roman"/>
          <w:szCs w:val="21"/>
          <w:lang w:val="en"/>
        </w:rPr>
      </w:pP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1. Michiko </w:t>
      </w:r>
      <w:proofErr w:type="spellStart"/>
      <w:r w:rsidRPr="00366A32">
        <w:rPr>
          <w:rFonts w:ascii="Times New Roman" w:eastAsia="宋体" w:hAnsi="Times New Roman" w:cs="Times New Roman"/>
          <w:szCs w:val="21"/>
          <w:lang w:val="en"/>
        </w:rPr>
        <w:t>Kakutani</w:t>
      </w:r>
      <w:proofErr w:type="spellEnd"/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, “Friendship Takes a Path That Diverges,” review of </w:t>
      </w:r>
      <w:r w:rsidRPr="00366A32">
        <w:rPr>
          <w:rFonts w:ascii="Times New Roman" w:eastAsia="宋体" w:hAnsi="Times New Roman" w:cs="Times New Roman"/>
          <w:i/>
          <w:iCs/>
          <w:szCs w:val="21"/>
          <w:lang w:val="en"/>
        </w:rPr>
        <w:t>Swing Time</w:t>
      </w: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, by Zadie Smith, </w:t>
      </w:r>
      <w:r w:rsidRPr="00366A32">
        <w:rPr>
          <w:rFonts w:ascii="Times New Roman" w:eastAsia="宋体" w:hAnsi="Times New Roman" w:cs="Times New Roman"/>
          <w:i/>
          <w:iCs/>
          <w:szCs w:val="21"/>
          <w:lang w:val="en"/>
        </w:rPr>
        <w:t>New York Times</w:t>
      </w:r>
      <w:r w:rsidRPr="00366A32">
        <w:rPr>
          <w:rFonts w:ascii="Times New Roman" w:eastAsia="宋体" w:hAnsi="Times New Roman" w:cs="Times New Roman"/>
          <w:szCs w:val="21"/>
          <w:lang w:val="en"/>
        </w:rPr>
        <w:t>, November 7, 2016.</w:t>
      </w:r>
    </w:p>
    <w:p w:rsidR="00677054" w:rsidRPr="00366A32" w:rsidRDefault="00677054" w:rsidP="00677054">
      <w:pPr>
        <w:rPr>
          <w:rFonts w:ascii="Times New Roman" w:eastAsia="宋体" w:hAnsi="Times New Roman" w:cs="Times New Roman"/>
          <w:szCs w:val="21"/>
          <w:lang w:val="en"/>
        </w:rPr>
      </w:pPr>
      <w:r w:rsidRPr="00366A32">
        <w:rPr>
          <w:rFonts w:ascii="Times New Roman" w:eastAsia="宋体" w:hAnsi="Times New Roman" w:cs="Times New Roman" w:hint="eastAsia"/>
          <w:b/>
          <w:szCs w:val="21"/>
          <w:lang w:val="en"/>
        </w:rPr>
        <w:t>学位论文</w:t>
      </w:r>
      <w:r w:rsidRPr="00366A32">
        <w:rPr>
          <w:rFonts w:ascii="Times New Roman" w:eastAsia="宋体" w:hAnsi="Times New Roman" w:cs="Times New Roman" w:hint="eastAsia"/>
          <w:szCs w:val="21"/>
          <w:lang w:val="en"/>
        </w:rPr>
        <w:t>：</w:t>
      </w:r>
    </w:p>
    <w:p w:rsidR="00677054" w:rsidRPr="00366A32" w:rsidRDefault="00677054" w:rsidP="00677054">
      <w:pPr>
        <w:rPr>
          <w:rFonts w:ascii="Times New Roman" w:eastAsia="宋体" w:hAnsi="Times New Roman" w:cs="Times New Roman"/>
          <w:szCs w:val="21"/>
          <w:lang w:val="en"/>
        </w:rPr>
      </w:pP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1. Cynthia Lillian </w:t>
      </w:r>
      <w:proofErr w:type="spellStart"/>
      <w:r w:rsidRPr="00366A32">
        <w:rPr>
          <w:rFonts w:ascii="Times New Roman" w:eastAsia="宋体" w:hAnsi="Times New Roman" w:cs="Times New Roman"/>
          <w:szCs w:val="21"/>
          <w:lang w:val="en"/>
        </w:rPr>
        <w:t>Rutz</w:t>
      </w:r>
      <w:proofErr w:type="spellEnd"/>
      <w:r w:rsidRPr="00366A32">
        <w:rPr>
          <w:rFonts w:ascii="Times New Roman" w:eastAsia="宋体" w:hAnsi="Times New Roman" w:cs="Times New Roman"/>
          <w:szCs w:val="21"/>
          <w:lang w:val="en"/>
        </w:rPr>
        <w:t>, “</w:t>
      </w:r>
      <w:r w:rsidRPr="00366A32">
        <w:rPr>
          <w:rFonts w:ascii="Times New Roman" w:eastAsia="宋体" w:hAnsi="Times New Roman" w:cs="Times New Roman"/>
          <w:iCs/>
          <w:szCs w:val="21"/>
          <w:lang w:val="en"/>
        </w:rPr>
        <w:t>King Lear</w:t>
      </w:r>
      <w:r w:rsidRPr="00366A32">
        <w:rPr>
          <w:rFonts w:ascii="Times New Roman" w:eastAsia="宋体" w:hAnsi="Times New Roman" w:cs="Times New Roman"/>
          <w:szCs w:val="21"/>
          <w:lang w:val="en"/>
        </w:rPr>
        <w:t xml:space="preserve"> and Its Folktale Analogues” (PhD diss., University of Chicago, 2013), 99–100.</w:t>
      </w:r>
    </w:p>
    <w:p w:rsidR="00677054" w:rsidRPr="00366A32" w:rsidRDefault="00677054" w:rsidP="00677054">
      <w:pPr>
        <w:rPr>
          <w:rFonts w:ascii="Calibri" w:eastAsia="宋体" w:hAnsi="Calibri" w:cs="Times New Roman"/>
          <w:szCs w:val="21"/>
        </w:rPr>
      </w:pPr>
      <w:r w:rsidRPr="00366A32">
        <w:rPr>
          <w:rFonts w:ascii="Calibri" w:eastAsia="宋体" w:hAnsi="Calibri" w:cs="Times New Roman" w:hint="eastAsia"/>
          <w:szCs w:val="21"/>
        </w:rPr>
        <w:t>同一页同一文献紧接其后再次注释，可缩写为</w:t>
      </w:r>
      <w:r w:rsidRPr="00366A32">
        <w:rPr>
          <w:rFonts w:ascii="Calibri" w:eastAsia="宋体" w:hAnsi="Calibri" w:cs="Times New Roman" w:hint="eastAsia"/>
          <w:szCs w:val="21"/>
        </w:rPr>
        <w:t>I</w:t>
      </w:r>
      <w:r w:rsidRPr="00366A32">
        <w:rPr>
          <w:rFonts w:ascii="Calibri" w:eastAsia="宋体" w:hAnsi="Calibri" w:cs="Times New Roman"/>
          <w:szCs w:val="21"/>
        </w:rPr>
        <w:t xml:space="preserve">bid. </w:t>
      </w:r>
      <w:r w:rsidRPr="00366A32">
        <w:rPr>
          <w:rFonts w:ascii="Calibri" w:eastAsia="宋体" w:hAnsi="Calibri" w:cs="Times New Roman" w:hint="eastAsia"/>
          <w:szCs w:val="21"/>
        </w:rPr>
        <w:t>或</w:t>
      </w:r>
      <w:r w:rsidRPr="00366A32">
        <w:rPr>
          <w:rFonts w:ascii="Calibri" w:eastAsia="宋体" w:hAnsi="Calibri" w:cs="Times New Roman" w:hint="eastAsia"/>
          <w:szCs w:val="21"/>
        </w:rPr>
        <w:t xml:space="preserve">Ibid., </w:t>
      </w:r>
      <w:r w:rsidRPr="00366A32">
        <w:rPr>
          <w:rFonts w:ascii="Calibri" w:eastAsia="宋体" w:hAnsi="Calibri" w:cs="Times New Roman" w:hint="eastAsia"/>
          <w:szCs w:val="21"/>
        </w:rPr>
        <w:t>页码</w:t>
      </w:r>
      <w:r w:rsidRPr="00366A32">
        <w:rPr>
          <w:rFonts w:ascii="Calibri" w:eastAsia="宋体" w:hAnsi="Calibri" w:cs="Times New Roman" w:hint="eastAsia"/>
          <w:szCs w:val="21"/>
        </w:rPr>
        <w:t>.</w:t>
      </w:r>
    </w:p>
    <w:p w:rsidR="00677054" w:rsidRPr="00366A32" w:rsidRDefault="00677054" w:rsidP="00677054">
      <w:pPr>
        <w:rPr>
          <w:rFonts w:ascii="Calibri" w:eastAsia="宋体" w:hAnsi="Calibri" w:cs="Times New Roman"/>
          <w:b/>
          <w:szCs w:val="21"/>
        </w:rPr>
      </w:pPr>
      <w:r w:rsidRPr="00366A32">
        <w:rPr>
          <w:rFonts w:ascii="Calibri" w:eastAsia="宋体" w:hAnsi="Calibri" w:cs="Times New Roman" w:hint="eastAsia"/>
          <w:b/>
          <w:szCs w:val="21"/>
        </w:rPr>
        <w:t>四、</w:t>
      </w:r>
      <w:proofErr w:type="gramStart"/>
      <w:r w:rsidRPr="00366A32">
        <w:rPr>
          <w:rFonts w:ascii="Calibri" w:eastAsia="宋体" w:hAnsi="Calibri" w:cs="Times New Roman" w:hint="eastAsia"/>
          <w:b/>
          <w:szCs w:val="21"/>
        </w:rPr>
        <w:t>本刊处理</w:t>
      </w:r>
      <w:proofErr w:type="gramEnd"/>
      <w:r w:rsidRPr="00366A32">
        <w:rPr>
          <w:rFonts w:ascii="Calibri" w:eastAsia="宋体" w:hAnsi="Calibri" w:cs="Times New Roman" w:hint="eastAsia"/>
          <w:b/>
          <w:szCs w:val="21"/>
        </w:rPr>
        <w:t>稿件的周期一般为三个月，作者可随时</w:t>
      </w:r>
      <w:r>
        <w:rPr>
          <w:rFonts w:ascii="Calibri" w:eastAsia="宋体" w:hAnsi="Calibri" w:cs="Times New Roman" w:hint="eastAsia"/>
          <w:b/>
          <w:szCs w:val="21"/>
        </w:rPr>
        <w:t>登录</w:t>
      </w:r>
      <w:r w:rsidRPr="00366A32">
        <w:rPr>
          <w:rFonts w:ascii="Calibri" w:eastAsia="宋体" w:hAnsi="Calibri" w:cs="Times New Roman" w:hint="eastAsia"/>
          <w:b/>
          <w:szCs w:val="21"/>
        </w:rPr>
        <w:t>网站或者关注</w:t>
      </w:r>
      <w:proofErr w:type="gramStart"/>
      <w:r w:rsidRPr="00366A32">
        <w:rPr>
          <w:rFonts w:ascii="Calibri" w:eastAsia="宋体" w:hAnsi="Calibri" w:cs="Times New Roman" w:hint="eastAsia"/>
          <w:b/>
          <w:szCs w:val="21"/>
        </w:rPr>
        <w:t>微信公众号</w:t>
      </w:r>
      <w:proofErr w:type="gramEnd"/>
      <w:r w:rsidRPr="00366A32">
        <w:rPr>
          <w:rFonts w:ascii="Calibri" w:eastAsia="宋体" w:hAnsi="Calibri" w:cs="Times New Roman" w:hint="eastAsia"/>
          <w:b/>
          <w:szCs w:val="21"/>
        </w:rPr>
        <w:t>（清华大学教育研究）查询进度。</w:t>
      </w:r>
      <w:r>
        <w:rPr>
          <w:rFonts w:ascii="Calibri" w:eastAsia="宋体" w:hAnsi="Calibri" w:cs="Times New Roman" w:hint="eastAsia"/>
          <w:b/>
          <w:szCs w:val="21"/>
        </w:rPr>
        <w:t>三个月后若作者未收到审理结果通知，在书面通知编辑部并受到编</w:t>
      </w:r>
      <w:r>
        <w:rPr>
          <w:rFonts w:ascii="Calibri" w:eastAsia="宋体" w:hAnsi="Calibri" w:cs="Times New Roman" w:hint="eastAsia"/>
          <w:b/>
          <w:szCs w:val="21"/>
        </w:rPr>
        <w:lastRenderedPageBreak/>
        <w:t>辑部确认回复后，作者可自行处理文章。</w:t>
      </w:r>
    </w:p>
    <w:p w:rsidR="00A77223" w:rsidRDefault="00677054" w:rsidP="00677054">
      <w:r w:rsidRPr="00366A32">
        <w:rPr>
          <w:rFonts w:ascii="Calibri" w:eastAsia="宋体" w:hAnsi="Calibri" w:cs="Times New Roman" w:hint="eastAsia"/>
          <w:b/>
          <w:szCs w:val="21"/>
        </w:rPr>
        <w:t>五、凡向本刊投稿，</w:t>
      </w:r>
      <w:proofErr w:type="gramStart"/>
      <w:r w:rsidRPr="00366A32">
        <w:rPr>
          <w:rFonts w:ascii="Calibri" w:eastAsia="宋体" w:hAnsi="Calibri" w:cs="Times New Roman" w:hint="eastAsia"/>
          <w:b/>
          <w:szCs w:val="21"/>
        </w:rPr>
        <w:t>本刊对</w:t>
      </w:r>
      <w:proofErr w:type="gramEnd"/>
      <w:r w:rsidRPr="00366A32">
        <w:rPr>
          <w:rFonts w:ascii="Calibri" w:eastAsia="宋体" w:hAnsi="Calibri" w:cs="Times New Roman" w:hint="eastAsia"/>
          <w:b/>
          <w:szCs w:val="21"/>
        </w:rPr>
        <w:t>所刊登的稿件拥有长期专有使用权。稿件采用后，本刊即付稿酬，寄送样刊，作者著作权使用费（含数字化等使用）包含在稿费中，一次性付清。</w:t>
      </w:r>
      <w:bookmarkStart w:id="0" w:name="_GoBack"/>
      <w:bookmarkEnd w:id="0"/>
    </w:p>
    <w:sectPr w:rsidR="00A77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54"/>
    <w:rsid w:val="0000149A"/>
    <w:rsid w:val="00006CD3"/>
    <w:rsid w:val="00011B23"/>
    <w:rsid w:val="000129FF"/>
    <w:rsid w:val="00023150"/>
    <w:rsid w:val="00023E30"/>
    <w:rsid w:val="000243D8"/>
    <w:rsid w:val="000254E0"/>
    <w:rsid w:val="00025F4B"/>
    <w:rsid w:val="00027FCB"/>
    <w:rsid w:val="00032690"/>
    <w:rsid w:val="000342BF"/>
    <w:rsid w:val="000369C6"/>
    <w:rsid w:val="00036AC3"/>
    <w:rsid w:val="0003796A"/>
    <w:rsid w:val="000464E7"/>
    <w:rsid w:val="0005225A"/>
    <w:rsid w:val="00052BE2"/>
    <w:rsid w:val="00054C1D"/>
    <w:rsid w:val="000609C7"/>
    <w:rsid w:val="0006279A"/>
    <w:rsid w:val="0006489A"/>
    <w:rsid w:val="000733FC"/>
    <w:rsid w:val="00080152"/>
    <w:rsid w:val="0008451D"/>
    <w:rsid w:val="000853A4"/>
    <w:rsid w:val="000914AF"/>
    <w:rsid w:val="000A0856"/>
    <w:rsid w:val="000A150A"/>
    <w:rsid w:val="000A18C1"/>
    <w:rsid w:val="000B4776"/>
    <w:rsid w:val="000B5819"/>
    <w:rsid w:val="000B596D"/>
    <w:rsid w:val="000B792E"/>
    <w:rsid w:val="000C2359"/>
    <w:rsid w:val="000C64F9"/>
    <w:rsid w:val="000D032A"/>
    <w:rsid w:val="000E0F94"/>
    <w:rsid w:val="000E750C"/>
    <w:rsid w:val="000E793D"/>
    <w:rsid w:val="00107853"/>
    <w:rsid w:val="0011204B"/>
    <w:rsid w:val="001130FD"/>
    <w:rsid w:val="00115A36"/>
    <w:rsid w:val="00117003"/>
    <w:rsid w:val="0011707F"/>
    <w:rsid w:val="0012129C"/>
    <w:rsid w:val="0012317D"/>
    <w:rsid w:val="0012442A"/>
    <w:rsid w:val="0012445A"/>
    <w:rsid w:val="00131415"/>
    <w:rsid w:val="00132EE6"/>
    <w:rsid w:val="00133589"/>
    <w:rsid w:val="001347D0"/>
    <w:rsid w:val="0013583C"/>
    <w:rsid w:val="001374B6"/>
    <w:rsid w:val="00137C66"/>
    <w:rsid w:val="00142377"/>
    <w:rsid w:val="00144BA7"/>
    <w:rsid w:val="0014709D"/>
    <w:rsid w:val="00151331"/>
    <w:rsid w:val="0015190B"/>
    <w:rsid w:val="00153CB0"/>
    <w:rsid w:val="001560D3"/>
    <w:rsid w:val="00156250"/>
    <w:rsid w:val="00156365"/>
    <w:rsid w:val="00161534"/>
    <w:rsid w:val="00165283"/>
    <w:rsid w:val="00166205"/>
    <w:rsid w:val="00171145"/>
    <w:rsid w:val="001855D5"/>
    <w:rsid w:val="001923FE"/>
    <w:rsid w:val="00192C5B"/>
    <w:rsid w:val="001949EB"/>
    <w:rsid w:val="00195ED6"/>
    <w:rsid w:val="00197A2D"/>
    <w:rsid w:val="001A75D9"/>
    <w:rsid w:val="001B3C45"/>
    <w:rsid w:val="001B51F9"/>
    <w:rsid w:val="001B7FA3"/>
    <w:rsid w:val="001C083F"/>
    <w:rsid w:val="001C26A8"/>
    <w:rsid w:val="001C53FC"/>
    <w:rsid w:val="001C6A0A"/>
    <w:rsid w:val="001D2FD6"/>
    <w:rsid w:val="001D387E"/>
    <w:rsid w:val="001D4A3C"/>
    <w:rsid w:val="001D59C4"/>
    <w:rsid w:val="001D62CE"/>
    <w:rsid w:val="001D6EB6"/>
    <w:rsid w:val="001D6F49"/>
    <w:rsid w:val="001D7691"/>
    <w:rsid w:val="001E104D"/>
    <w:rsid w:val="001E1976"/>
    <w:rsid w:val="001E36B8"/>
    <w:rsid w:val="001E36FD"/>
    <w:rsid w:val="001E4A81"/>
    <w:rsid w:val="001F003B"/>
    <w:rsid w:val="001F0D23"/>
    <w:rsid w:val="001F2D46"/>
    <w:rsid w:val="001F397E"/>
    <w:rsid w:val="001F3F9C"/>
    <w:rsid w:val="001F52C2"/>
    <w:rsid w:val="001F6817"/>
    <w:rsid w:val="00200739"/>
    <w:rsid w:val="00200B95"/>
    <w:rsid w:val="002020F5"/>
    <w:rsid w:val="00202CC1"/>
    <w:rsid w:val="00204385"/>
    <w:rsid w:val="00204C4E"/>
    <w:rsid w:val="00205B08"/>
    <w:rsid w:val="00212C04"/>
    <w:rsid w:val="00217C2F"/>
    <w:rsid w:val="002210E4"/>
    <w:rsid w:val="00221F56"/>
    <w:rsid w:val="00222B9A"/>
    <w:rsid w:val="0022419D"/>
    <w:rsid w:val="0022489E"/>
    <w:rsid w:val="00225CFE"/>
    <w:rsid w:val="00225F96"/>
    <w:rsid w:val="0022671F"/>
    <w:rsid w:val="0022781B"/>
    <w:rsid w:val="00241D77"/>
    <w:rsid w:val="00246C5C"/>
    <w:rsid w:val="00246E5F"/>
    <w:rsid w:val="00250323"/>
    <w:rsid w:val="00250853"/>
    <w:rsid w:val="00251A57"/>
    <w:rsid w:val="00251BEA"/>
    <w:rsid w:val="0025458A"/>
    <w:rsid w:val="00255167"/>
    <w:rsid w:val="002551DD"/>
    <w:rsid w:val="00260A1C"/>
    <w:rsid w:val="00261FDB"/>
    <w:rsid w:val="002627F2"/>
    <w:rsid w:val="0027040B"/>
    <w:rsid w:val="00270621"/>
    <w:rsid w:val="002725B8"/>
    <w:rsid w:val="0027330C"/>
    <w:rsid w:val="00274542"/>
    <w:rsid w:val="00276B60"/>
    <w:rsid w:val="00276D9C"/>
    <w:rsid w:val="00277157"/>
    <w:rsid w:val="002779F7"/>
    <w:rsid w:val="00277EA5"/>
    <w:rsid w:val="00285874"/>
    <w:rsid w:val="00285E79"/>
    <w:rsid w:val="002861CC"/>
    <w:rsid w:val="0028648D"/>
    <w:rsid w:val="002866D8"/>
    <w:rsid w:val="00292A08"/>
    <w:rsid w:val="00294373"/>
    <w:rsid w:val="00294BC4"/>
    <w:rsid w:val="00294E40"/>
    <w:rsid w:val="00295D36"/>
    <w:rsid w:val="00297BC3"/>
    <w:rsid w:val="002A18B7"/>
    <w:rsid w:val="002A1B20"/>
    <w:rsid w:val="002A3265"/>
    <w:rsid w:val="002A350B"/>
    <w:rsid w:val="002A7CBF"/>
    <w:rsid w:val="002A7EAD"/>
    <w:rsid w:val="002B2F9E"/>
    <w:rsid w:val="002B628C"/>
    <w:rsid w:val="002C6C29"/>
    <w:rsid w:val="002D652B"/>
    <w:rsid w:val="002D710F"/>
    <w:rsid w:val="002D75BE"/>
    <w:rsid w:val="002E4AF6"/>
    <w:rsid w:val="002E7A70"/>
    <w:rsid w:val="002F00F7"/>
    <w:rsid w:val="002F178D"/>
    <w:rsid w:val="002F30F4"/>
    <w:rsid w:val="002F4403"/>
    <w:rsid w:val="002F54E0"/>
    <w:rsid w:val="003067F7"/>
    <w:rsid w:val="00320A0D"/>
    <w:rsid w:val="00326DA9"/>
    <w:rsid w:val="003356B3"/>
    <w:rsid w:val="00340E34"/>
    <w:rsid w:val="00343A9D"/>
    <w:rsid w:val="003467DA"/>
    <w:rsid w:val="0034779C"/>
    <w:rsid w:val="003512F2"/>
    <w:rsid w:val="00351E65"/>
    <w:rsid w:val="00352A1D"/>
    <w:rsid w:val="003606C6"/>
    <w:rsid w:val="00363862"/>
    <w:rsid w:val="00363F07"/>
    <w:rsid w:val="0036469F"/>
    <w:rsid w:val="003658DB"/>
    <w:rsid w:val="00365DFC"/>
    <w:rsid w:val="00365FFA"/>
    <w:rsid w:val="00370DF3"/>
    <w:rsid w:val="00371665"/>
    <w:rsid w:val="00372BB9"/>
    <w:rsid w:val="00374801"/>
    <w:rsid w:val="003750CE"/>
    <w:rsid w:val="003756FC"/>
    <w:rsid w:val="00375764"/>
    <w:rsid w:val="00375F40"/>
    <w:rsid w:val="0038302A"/>
    <w:rsid w:val="00384473"/>
    <w:rsid w:val="00390CEA"/>
    <w:rsid w:val="00397C6D"/>
    <w:rsid w:val="003A291C"/>
    <w:rsid w:val="003A5644"/>
    <w:rsid w:val="003A7737"/>
    <w:rsid w:val="003B339C"/>
    <w:rsid w:val="003B3960"/>
    <w:rsid w:val="003B756A"/>
    <w:rsid w:val="003B7F6E"/>
    <w:rsid w:val="003B7FAF"/>
    <w:rsid w:val="003C167E"/>
    <w:rsid w:val="003C1A30"/>
    <w:rsid w:val="003C2E0A"/>
    <w:rsid w:val="003D17AC"/>
    <w:rsid w:val="003D67B4"/>
    <w:rsid w:val="003D7E2F"/>
    <w:rsid w:val="003E4777"/>
    <w:rsid w:val="003E5AC4"/>
    <w:rsid w:val="003E7463"/>
    <w:rsid w:val="003F7792"/>
    <w:rsid w:val="00402AD7"/>
    <w:rsid w:val="00403C70"/>
    <w:rsid w:val="004063B5"/>
    <w:rsid w:val="004126CB"/>
    <w:rsid w:val="004130A8"/>
    <w:rsid w:val="00421061"/>
    <w:rsid w:val="0042746E"/>
    <w:rsid w:val="00431123"/>
    <w:rsid w:val="0043647B"/>
    <w:rsid w:val="00436EDA"/>
    <w:rsid w:val="00442350"/>
    <w:rsid w:val="00452F40"/>
    <w:rsid w:val="0045433E"/>
    <w:rsid w:val="00456950"/>
    <w:rsid w:val="00465FBE"/>
    <w:rsid w:val="00467004"/>
    <w:rsid w:val="00467A40"/>
    <w:rsid w:val="004746B4"/>
    <w:rsid w:val="00477DC8"/>
    <w:rsid w:val="00477FD7"/>
    <w:rsid w:val="0048388C"/>
    <w:rsid w:val="00484137"/>
    <w:rsid w:val="00487BD6"/>
    <w:rsid w:val="00490F4A"/>
    <w:rsid w:val="00491BB8"/>
    <w:rsid w:val="00491E96"/>
    <w:rsid w:val="0049299E"/>
    <w:rsid w:val="00493F42"/>
    <w:rsid w:val="00494996"/>
    <w:rsid w:val="00495432"/>
    <w:rsid w:val="004A252E"/>
    <w:rsid w:val="004A3139"/>
    <w:rsid w:val="004A3233"/>
    <w:rsid w:val="004A45B7"/>
    <w:rsid w:val="004A472E"/>
    <w:rsid w:val="004B15CC"/>
    <w:rsid w:val="004B2073"/>
    <w:rsid w:val="004B36A5"/>
    <w:rsid w:val="004B51B7"/>
    <w:rsid w:val="004B6E6B"/>
    <w:rsid w:val="004C233D"/>
    <w:rsid w:val="004C2D41"/>
    <w:rsid w:val="004C4D06"/>
    <w:rsid w:val="004C5889"/>
    <w:rsid w:val="004C592C"/>
    <w:rsid w:val="004D0D7B"/>
    <w:rsid w:val="004D2408"/>
    <w:rsid w:val="004D7991"/>
    <w:rsid w:val="004E106A"/>
    <w:rsid w:val="004E1316"/>
    <w:rsid w:val="004E598A"/>
    <w:rsid w:val="004E5C6B"/>
    <w:rsid w:val="004E7A0B"/>
    <w:rsid w:val="004F134D"/>
    <w:rsid w:val="004F25F0"/>
    <w:rsid w:val="004F2BDD"/>
    <w:rsid w:val="004F4EA4"/>
    <w:rsid w:val="004F5825"/>
    <w:rsid w:val="004F7705"/>
    <w:rsid w:val="00506792"/>
    <w:rsid w:val="005067E9"/>
    <w:rsid w:val="00507182"/>
    <w:rsid w:val="00507686"/>
    <w:rsid w:val="0051326D"/>
    <w:rsid w:val="00513456"/>
    <w:rsid w:val="00516BA8"/>
    <w:rsid w:val="0052455A"/>
    <w:rsid w:val="0052650F"/>
    <w:rsid w:val="00526AA5"/>
    <w:rsid w:val="00530D87"/>
    <w:rsid w:val="00531A83"/>
    <w:rsid w:val="00532EDC"/>
    <w:rsid w:val="00534697"/>
    <w:rsid w:val="00536D78"/>
    <w:rsid w:val="0054282B"/>
    <w:rsid w:val="00543B12"/>
    <w:rsid w:val="0054698A"/>
    <w:rsid w:val="00551885"/>
    <w:rsid w:val="00554384"/>
    <w:rsid w:val="00555D91"/>
    <w:rsid w:val="00555E03"/>
    <w:rsid w:val="00556E48"/>
    <w:rsid w:val="005579B7"/>
    <w:rsid w:val="0056089E"/>
    <w:rsid w:val="00563B4A"/>
    <w:rsid w:val="00571245"/>
    <w:rsid w:val="005740D2"/>
    <w:rsid w:val="0058148C"/>
    <w:rsid w:val="00581FDD"/>
    <w:rsid w:val="005821F6"/>
    <w:rsid w:val="005822EF"/>
    <w:rsid w:val="0058282A"/>
    <w:rsid w:val="00582A82"/>
    <w:rsid w:val="005830A5"/>
    <w:rsid w:val="00585A7F"/>
    <w:rsid w:val="00586B0B"/>
    <w:rsid w:val="00587BB4"/>
    <w:rsid w:val="00591039"/>
    <w:rsid w:val="00591F17"/>
    <w:rsid w:val="00594478"/>
    <w:rsid w:val="00595E73"/>
    <w:rsid w:val="0059770B"/>
    <w:rsid w:val="005A1FFC"/>
    <w:rsid w:val="005A3C7B"/>
    <w:rsid w:val="005B19D3"/>
    <w:rsid w:val="005B2B35"/>
    <w:rsid w:val="005B42FB"/>
    <w:rsid w:val="005B4B15"/>
    <w:rsid w:val="005B5DEF"/>
    <w:rsid w:val="005C05C5"/>
    <w:rsid w:val="005C2F72"/>
    <w:rsid w:val="005C5ACB"/>
    <w:rsid w:val="005C7136"/>
    <w:rsid w:val="005D3312"/>
    <w:rsid w:val="005E53F1"/>
    <w:rsid w:val="005E568B"/>
    <w:rsid w:val="005F06A2"/>
    <w:rsid w:val="005F4B9E"/>
    <w:rsid w:val="005F5CDA"/>
    <w:rsid w:val="005F6B4A"/>
    <w:rsid w:val="005F76E8"/>
    <w:rsid w:val="005F7953"/>
    <w:rsid w:val="006001D7"/>
    <w:rsid w:val="00602A5D"/>
    <w:rsid w:val="0060380D"/>
    <w:rsid w:val="00605292"/>
    <w:rsid w:val="0060764D"/>
    <w:rsid w:val="00611D97"/>
    <w:rsid w:val="00613BF2"/>
    <w:rsid w:val="00616773"/>
    <w:rsid w:val="00622DED"/>
    <w:rsid w:val="0063047B"/>
    <w:rsid w:val="0063503B"/>
    <w:rsid w:val="00641327"/>
    <w:rsid w:val="00642EC9"/>
    <w:rsid w:val="006461FF"/>
    <w:rsid w:val="006505F6"/>
    <w:rsid w:val="0065350C"/>
    <w:rsid w:val="00661D19"/>
    <w:rsid w:val="00664DA8"/>
    <w:rsid w:val="006749CA"/>
    <w:rsid w:val="00677054"/>
    <w:rsid w:val="00680E42"/>
    <w:rsid w:val="00683DA1"/>
    <w:rsid w:val="00685D1C"/>
    <w:rsid w:val="006907B6"/>
    <w:rsid w:val="0069095C"/>
    <w:rsid w:val="00690FF6"/>
    <w:rsid w:val="006941E5"/>
    <w:rsid w:val="006944B5"/>
    <w:rsid w:val="0069530E"/>
    <w:rsid w:val="006A37E8"/>
    <w:rsid w:val="006A534A"/>
    <w:rsid w:val="006A545E"/>
    <w:rsid w:val="006A7D09"/>
    <w:rsid w:val="006B0AC1"/>
    <w:rsid w:val="006B0C65"/>
    <w:rsid w:val="006B19A4"/>
    <w:rsid w:val="006B61BD"/>
    <w:rsid w:val="006C1445"/>
    <w:rsid w:val="006C1731"/>
    <w:rsid w:val="006C3C1D"/>
    <w:rsid w:val="006C6D34"/>
    <w:rsid w:val="006D3043"/>
    <w:rsid w:val="006D59BE"/>
    <w:rsid w:val="006D6679"/>
    <w:rsid w:val="006E162F"/>
    <w:rsid w:val="006E1E75"/>
    <w:rsid w:val="006E6155"/>
    <w:rsid w:val="006F3602"/>
    <w:rsid w:val="006F3B80"/>
    <w:rsid w:val="006F6E16"/>
    <w:rsid w:val="006F7CC2"/>
    <w:rsid w:val="00702053"/>
    <w:rsid w:val="0070262B"/>
    <w:rsid w:val="0070668C"/>
    <w:rsid w:val="007107E3"/>
    <w:rsid w:val="00714247"/>
    <w:rsid w:val="00724EC2"/>
    <w:rsid w:val="00725D65"/>
    <w:rsid w:val="00727364"/>
    <w:rsid w:val="0073083C"/>
    <w:rsid w:val="00730A54"/>
    <w:rsid w:val="00732C30"/>
    <w:rsid w:val="00733BC3"/>
    <w:rsid w:val="00741131"/>
    <w:rsid w:val="007462A9"/>
    <w:rsid w:val="0075156B"/>
    <w:rsid w:val="007534F1"/>
    <w:rsid w:val="0075499A"/>
    <w:rsid w:val="00756BD1"/>
    <w:rsid w:val="00761084"/>
    <w:rsid w:val="007612CC"/>
    <w:rsid w:val="00774D4E"/>
    <w:rsid w:val="00776754"/>
    <w:rsid w:val="00777E4C"/>
    <w:rsid w:val="0078039C"/>
    <w:rsid w:val="0078163B"/>
    <w:rsid w:val="00781B84"/>
    <w:rsid w:val="00787C36"/>
    <w:rsid w:val="00790843"/>
    <w:rsid w:val="00791458"/>
    <w:rsid w:val="00792B9D"/>
    <w:rsid w:val="00796AB2"/>
    <w:rsid w:val="007A0A53"/>
    <w:rsid w:val="007A0ED7"/>
    <w:rsid w:val="007A557B"/>
    <w:rsid w:val="007A55CF"/>
    <w:rsid w:val="007B0AD3"/>
    <w:rsid w:val="007B0E7B"/>
    <w:rsid w:val="007B2D66"/>
    <w:rsid w:val="007B3CEE"/>
    <w:rsid w:val="007C3FDB"/>
    <w:rsid w:val="007C4642"/>
    <w:rsid w:val="007C4F1D"/>
    <w:rsid w:val="007C7CD9"/>
    <w:rsid w:val="007D0EA0"/>
    <w:rsid w:val="007D361D"/>
    <w:rsid w:val="007E26EC"/>
    <w:rsid w:val="007E3354"/>
    <w:rsid w:val="007E7209"/>
    <w:rsid w:val="007F0BAC"/>
    <w:rsid w:val="007F2E23"/>
    <w:rsid w:val="007F55C7"/>
    <w:rsid w:val="00800FC8"/>
    <w:rsid w:val="00801781"/>
    <w:rsid w:val="0081339E"/>
    <w:rsid w:val="00823E74"/>
    <w:rsid w:val="0082431A"/>
    <w:rsid w:val="008270D0"/>
    <w:rsid w:val="00830C4D"/>
    <w:rsid w:val="00831B8E"/>
    <w:rsid w:val="00832835"/>
    <w:rsid w:val="00835023"/>
    <w:rsid w:val="00841053"/>
    <w:rsid w:val="008471DE"/>
    <w:rsid w:val="00851585"/>
    <w:rsid w:val="008539BB"/>
    <w:rsid w:val="00857668"/>
    <w:rsid w:val="008655E1"/>
    <w:rsid w:val="008714B2"/>
    <w:rsid w:val="00871E63"/>
    <w:rsid w:val="00875E74"/>
    <w:rsid w:val="00877652"/>
    <w:rsid w:val="008856F0"/>
    <w:rsid w:val="00885DD0"/>
    <w:rsid w:val="0088741E"/>
    <w:rsid w:val="00893060"/>
    <w:rsid w:val="008936AD"/>
    <w:rsid w:val="00894076"/>
    <w:rsid w:val="00896792"/>
    <w:rsid w:val="00896B48"/>
    <w:rsid w:val="008A0207"/>
    <w:rsid w:val="008A368D"/>
    <w:rsid w:val="008A3691"/>
    <w:rsid w:val="008A3A56"/>
    <w:rsid w:val="008B143F"/>
    <w:rsid w:val="008B2457"/>
    <w:rsid w:val="008B2F06"/>
    <w:rsid w:val="008C003C"/>
    <w:rsid w:val="008C5A13"/>
    <w:rsid w:val="008C629E"/>
    <w:rsid w:val="008D0363"/>
    <w:rsid w:val="008D4FF3"/>
    <w:rsid w:val="008D6555"/>
    <w:rsid w:val="008D7F71"/>
    <w:rsid w:val="008F4B68"/>
    <w:rsid w:val="008F6E81"/>
    <w:rsid w:val="00902423"/>
    <w:rsid w:val="00903EFB"/>
    <w:rsid w:val="0090552A"/>
    <w:rsid w:val="00913048"/>
    <w:rsid w:val="00916836"/>
    <w:rsid w:val="00917921"/>
    <w:rsid w:val="00921612"/>
    <w:rsid w:val="00926AFD"/>
    <w:rsid w:val="0093417A"/>
    <w:rsid w:val="00941C4E"/>
    <w:rsid w:val="009433C6"/>
    <w:rsid w:val="009455CE"/>
    <w:rsid w:val="009463A1"/>
    <w:rsid w:val="00947247"/>
    <w:rsid w:val="00947BB6"/>
    <w:rsid w:val="00950309"/>
    <w:rsid w:val="00954F4F"/>
    <w:rsid w:val="009612CB"/>
    <w:rsid w:val="0096276E"/>
    <w:rsid w:val="009648C4"/>
    <w:rsid w:val="00967280"/>
    <w:rsid w:val="00971E00"/>
    <w:rsid w:val="0097398D"/>
    <w:rsid w:val="00974EFF"/>
    <w:rsid w:val="009873CA"/>
    <w:rsid w:val="00987E84"/>
    <w:rsid w:val="0099274E"/>
    <w:rsid w:val="00993218"/>
    <w:rsid w:val="00993A2C"/>
    <w:rsid w:val="009970D1"/>
    <w:rsid w:val="0099734F"/>
    <w:rsid w:val="009A4B0C"/>
    <w:rsid w:val="009A5B71"/>
    <w:rsid w:val="009A60F4"/>
    <w:rsid w:val="009B3E18"/>
    <w:rsid w:val="009C48C9"/>
    <w:rsid w:val="009C5308"/>
    <w:rsid w:val="009C5376"/>
    <w:rsid w:val="009C7498"/>
    <w:rsid w:val="009D1144"/>
    <w:rsid w:val="009D1365"/>
    <w:rsid w:val="009D4CD5"/>
    <w:rsid w:val="009D5A6F"/>
    <w:rsid w:val="009E0CB4"/>
    <w:rsid w:val="009E1862"/>
    <w:rsid w:val="009E3A24"/>
    <w:rsid w:val="009E4D43"/>
    <w:rsid w:val="009E6C08"/>
    <w:rsid w:val="009F091B"/>
    <w:rsid w:val="009F260D"/>
    <w:rsid w:val="009F422B"/>
    <w:rsid w:val="009F701F"/>
    <w:rsid w:val="009F778B"/>
    <w:rsid w:val="00A001EE"/>
    <w:rsid w:val="00A006E2"/>
    <w:rsid w:val="00A0241E"/>
    <w:rsid w:val="00A0432B"/>
    <w:rsid w:val="00A0602B"/>
    <w:rsid w:val="00A07077"/>
    <w:rsid w:val="00A1342F"/>
    <w:rsid w:val="00A14296"/>
    <w:rsid w:val="00A14C96"/>
    <w:rsid w:val="00A15027"/>
    <w:rsid w:val="00A1579B"/>
    <w:rsid w:val="00A2454D"/>
    <w:rsid w:val="00A2462F"/>
    <w:rsid w:val="00A3435B"/>
    <w:rsid w:val="00A427E6"/>
    <w:rsid w:val="00A46222"/>
    <w:rsid w:val="00A477C2"/>
    <w:rsid w:val="00A4794C"/>
    <w:rsid w:val="00A50E77"/>
    <w:rsid w:val="00A511F1"/>
    <w:rsid w:val="00A53CFF"/>
    <w:rsid w:val="00A5659F"/>
    <w:rsid w:val="00A60EC0"/>
    <w:rsid w:val="00A650DF"/>
    <w:rsid w:val="00A7004E"/>
    <w:rsid w:val="00A70966"/>
    <w:rsid w:val="00A73818"/>
    <w:rsid w:val="00A75216"/>
    <w:rsid w:val="00A77223"/>
    <w:rsid w:val="00A77300"/>
    <w:rsid w:val="00A82081"/>
    <w:rsid w:val="00A846CA"/>
    <w:rsid w:val="00A848F2"/>
    <w:rsid w:val="00A86AEE"/>
    <w:rsid w:val="00A870B9"/>
    <w:rsid w:val="00A916BD"/>
    <w:rsid w:val="00A93209"/>
    <w:rsid w:val="00A94B0B"/>
    <w:rsid w:val="00A9543E"/>
    <w:rsid w:val="00A955B8"/>
    <w:rsid w:val="00A95C60"/>
    <w:rsid w:val="00AA0C91"/>
    <w:rsid w:val="00AA2522"/>
    <w:rsid w:val="00AA3829"/>
    <w:rsid w:val="00AA50C0"/>
    <w:rsid w:val="00AA5129"/>
    <w:rsid w:val="00AB0667"/>
    <w:rsid w:val="00AB1457"/>
    <w:rsid w:val="00AB14C6"/>
    <w:rsid w:val="00AB1FEC"/>
    <w:rsid w:val="00AB35C7"/>
    <w:rsid w:val="00AB41A7"/>
    <w:rsid w:val="00AB681C"/>
    <w:rsid w:val="00AB6D83"/>
    <w:rsid w:val="00AB7370"/>
    <w:rsid w:val="00AB7DAC"/>
    <w:rsid w:val="00AC063E"/>
    <w:rsid w:val="00AC38DE"/>
    <w:rsid w:val="00AC571E"/>
    <w:rsid w:val="00AD35EA"/>
    <w:rsid w:val="00AD795F"/>
    <w:rsid w:val="00AE231E"/>
    <w:rsid w:val="00AE37E1"/>
    <w:rsid w:val="00AE79AD"/>
    <w:rsid w:val="00AF5097"/>
    <w:rsid w:val="00AF77C7"/>
    <w:rsid w:val="00B00A88"/>
    <w:rsid w:val="00B00CFF"/>
    <w:rsid w:val="00B01C7C"/>
    <w:rsid w:val="00B02896"/>
    <w:rsid w:val="00B06853"/>
    <w:rsid w:val="00B1170B"/>
    <w:rsid w:val="00B1289C"/>
    <w:rsid w:val="00B158F4"/>
    <w:rsid w:val="00B15EBF"/>
    <w:rsid w:val="00B176D9"/>
    <w:rsid w:val="00B17FD3"/>
    <w:rsid w:val="00B246FC"/>
    <w:rsid w:val="00B254F6"/>
    <w:rsid w:val="00B301B2"/>
    <w:rsid w:val="00B315E7"/>
    <w:rsid w:val="00B3366C"/>
    <w:rsid w:val="00B34548"/>
    <w:rsid w:val="00B40A28"/>
    <w:rsid w:val="00B41B27"/>
    <w:rsid w:val="00B46059"/>
    <w:rsid w:val="00B462D9"/>
    <w:rsid w:val="00B46CB5"/>
    <w:rsid w:val="00B502A3"/>
    <w:rsid w:val="00B51715"/>
    <w:rsid w:val="00B524CD"/>
    <w:rsid w:val="00B55A3B"/>
    <w:rsid w:val="00B5781E"/>
    <w:rsid w:val="00B60413"/>
    <w:rsid w:val="00B60BB9"/>
    <w:rsid w:val="00B6145B"/>
    <w:rsid w:val="00B64C4D"/>
    <w:rsid w:val="00B711D3"/>
    <w:rsid w:val="00B72B85"/>
    <w:rsid w:val="00B72F22"/>
    <w:rsid w:val="00B7471E"/>
    <w:rsid w:val="00B80C0B"/>
    <w:rsid w:val="00B820CF"/>
    <w:rsid w:val="00B91A32"/>
    <w:rsid w:val="00B930DC"/>
    <w:rsid w:val="00BA403E"/>
    <w:rsid w:val="00BB7C04"/>
    <w:rsid w:val="00BC1A21"/>
    <w:rsid w:val="00BC21BD"/>
    <w:rsid w:val="00BC6449"/>
    <w:rsid w:val="00BD0C15"/>
    <w:rsid w:val="00BD389A"/>
    <w:rsid w:val="00BD4804"/>
    <w:rsid w:val="00BE0491"/>
    <w:rsid w:val="00BE1AB9"/>
    <w:rsid w:val="00BE473A"/>
    <w:rsid w:val="00BE4906"/>
    <w:rsid w:val="00BE6595"/>
    <w:rsid w:val="00BE6991"/>
    <w:rsid w:val="00BE71F3"/>
    <w:rsid w:val="00BF4001"/>
    <w:rsid w:val="00BF48D6"/>
    <w:rsid w:val="00C028AD"/>
    <w:rsid w:val="00C06E8A"/>
    <w:rsid w:val="00C074F3"/>
    <w:rsid w:val="00C10F43"/>
    <w:rsid w:val="00C125B0"/>
    <w:rsid w:val="00C2322B"/>
    <w:rsid w:val="00C307C5"/>
    <w:rsid w:val="00C32C0B"/>
    <w:rsid w:val="00C344F4"/>
    <w:rsid w:val="00C37BDC"/>
    <w:rsid w:val="00C434E1"/>
    <w:rsid w:val="00C444AD"/>
    <w:rsid w:val="00C466FA"/>
    <w:rsid w:val="00C46CD8"/>
    <w:rsid w:val="00C539D5"/>
    <w:rsid w:val="00C53D01"/>
    <w:rsid w:val="00C559B7"/>
    <w:rsid w:val="00C561C9"/>
    <w:rsid w:val="00C5683A"/>
    <w:rsid w:val="00C57311"/>
    <w:rsid w:val="00C577FE"/>
    <w:rsid w:val="00C617EE"/>
    <w:rsid w:val="00C6199E"/>
    <w:rsid w:val="00C61D77"/>
    <w:rsid w:val="00C62C86"/>
    <w:rsid w:val="00C6455D"/>
    <w:rsid w:val="00C6764E"/>
    <w:rsid w:val="00C71483"/>
    <w:rsid w:val="00C71A8F"/>
    <w:rsid w:val="00C71D64"/>
    <w:rsid w:val="00C72897"/>
    <w:rsid w:val="00C75281"/>
    <w:rsid w:val="00C77EB7"/>
    <w:rsid w:val="00C81C8D"/>
    <w:rsid w:val="00C84ED8"/>
    <w:rsid w:val="00C869EA"/>
    <w:rsid w:val="00C86EC0"/>
    <w:rsid w:val="00C909CE"/>
    <w:rsid w:val="00C92A9C"/>
    <w:rsid w:val="00C9746C"/>
    <w:rsid w:val="00CA1C49"/>
    <w:rsid w:val="00CA25EA"/>
    <w:rsid w:val="00CA28D4"/>
    <w:rsid w:val="00CA2F0C"/>
    <w:rsid w:val="00CA40A6"/>
    <w:rsid w:val="00CA7A79"/>
    <w:rsid w:val="00CC0C57"/>
    <w:rsid w:val="00CC36ED"/>
    <w:rsid w:val="00CC4E63"/>
    <w:rsid w:val="00CC60A1"/>
    <w:rsid w:val="00CC6A53"/>
    <w:rsid w:val="00CC7422"/>
    <w:rsid w:val="00CC7846"/>
    <w:rsid w:val="00CC7D71"/>
    <w:rsid w:val="00CC7FC0"/>
    <w:rsid w:val="00CD3C1A"/>
    <w:rsid w:val="00CD3D87"/>
    <w:rsid w:val="00CD5545"/>
    <w:rsid w:val="00CD6E7E"/>
    <w:rsid w:val="00CD7C75"/>
    <w:rsid w:val="00CE10D4"/>
    <w:rsid w:val="00CE1C23"/>
    <w:rsid w:val="00CE4398"/>
    <w:rsid w:val="00CE46D7"/>
    <w:rsid w:val="00CE53B5"/>
    <w:rsid w:val="00CE6C82"/>
    <w:rsid w:val="00CF09BC"/>
    <w:rsid w:val="00CF362E"/>
    <w:rsid w:val="00CF43EC"/>
    <w:rsid w:val="00CF513C"/>
    <w:rsid w:val="00CF71DA"/>
    <w:rsid w:val="00D00EF3"/>
    <w:rsid w:val="00D01731"/>
    <w:rsid w:val="00D04B61"/>
    <w:rsid w:val="00D04FF7"/>
    <w:rsid w:val="00D05997"/>
    <w:rsid w:val="00D078D6"/>
    <w:rsid w:val="00D15A5E"/>
    <w:rsid w:val="00D223DE"/>
    <w:rsid w:val="00D22948"/>
    <w:rsid w:val="00D262FF"/>
    <w:rsid w:val="00D331AB"/>
    <w:rsid w:val="00D34935"/>
    <w:rsid w:val="00D4087F"/>
    <w:rsid w:val="00D42C95"/>
    <w:rsid w:val="00D5117D"/>
    <w:rsid w:val="00D514E7"/>
    <w:rsid w:val="00D54ADD"/>
    <w:rsid w:val="00D56672"/>
    <w:rsid w:val="00D57525"/>
    <w:rsid w:val="00D60F33"/>
    <w:rsid w:val="00D65EC1"/>
    <w:rsid w:val="00D67E23"/>
    <w:rsid w:val="00D70F7F"/>
    <w:rsid w:val="00D711DD"/>
    <w:rsid w:val="00D75C9E"/>
    <w:rsid w:val="00D77F8F"/>
    <w:rsid w:val="00D8373F"/>
    <w:rsid w:val="00D8788A"/>
    <w:rsid w:val="00D91749"/>
    <w:rsid w:val="00D91815"/>
    <w:rsid w:val="00D94F49"/>
    <w:rsid w:val="00D95C8F"/>
    <w:rsid w:val="00D97388"/>
    <w:rsid w:val="00D97431"/>
    <w:rsid w:val="00D97660"/>
    <w:rsid w:val="00DA3ED6"/>
    <w:rsid w:val="00DA44BA"/>
    <w:rsid w:val="00DA5F88"/>
    <w:rsid w:val="00DA6B33"/>
    <w:rsid w:val="00DB064B"/>
    <w:rsid w:val="00DB0D61"/>
    <w:rsid w:val="00DB214E"/>
    <w:rsid w:val="00DB3E3E"/>
    <w:rsid w:val="00DC3953"/>
    <w:rsid w:val="00DD731D"/>
    <w:rsid w:val="00DE1E14"/>
    <w:rsid w:val="00DE3339"/>
    <w:rsid w:val="00DE3B17"/>
    <w:rsid w:val="00DF2254"/>
    <w:rsid w:val="00DF70A0"/>
    <w:rsid w:val="00E02723"/>
    <w:rsid w:val="00E028F9"/>
    <w:rsid w:val="00E048E2"/>
    <w:rsid w:val="00E16234"/>
    <w:rsid w:val="00E1693B"/>
    <w:rsid w:val="00E20C8A"/>
    <w:rsid w:val="00E21212"/>
    <w:rsid w:val="00E234F1"/>
    <w:rsid w:val="00E23E99"/>
    <w:rsid w:val="00E24BE9"/>
    <w:rsid w:val="00E25A9F"/>
    <w:rsid w:val="00E271C4"/>
    <w:rsid w:val="00E313FC"/>
    <w:rsid w:val="00E31896"/>
    <w:rsid w:val="00E34895"/>
    <w:rsid w:val="00E34A06"/>
    <w:rsid w:val="00E34B85"/>
    <w:rsid w:val="00E34C64"/>
    <w:rsid w:val="00E4086E"/>
    <w:rsid w:val="00E41AF4"/>
    <w:rsid w:val="00E44999"/>
    <w:rsid w:val="00E52F09"/>
    <w:rsid w:val="00E536D4"/>
    <w:rsid w:val="00E546D4"/>
    <w:rsid w:val="00E5608A"/>
    <w:rsid w:val="00E56E56"/>
    <w:rsid w:val="00E57CB5"/>
    <w:rsid w:val="00E603D6"/>
    <w:rsid w:val="00E650D2"/>
    <w:rsid w:val="00E67B6C"/>
    <w:rsid w:val="00E71356"/>
    <w:rsid w:val="00E72B39"/>
    <w:rsid w:val="00E73557"/>
    <w:rsid w:val="00E762F8"/>
    <w:rsid w:val="00E80484"/>
    <w:rsid w:val="00E818EE"/>
    <w:rsid w:val="00E83D14"/>
    <w:rsid w:val="00E84C74"/>
    <w:rsid w:val="00E909F0"/>
    <w:rsid w:val="00E94870"/>
    <w:rsid w:val="00E952BC"/>
    <w:rsid w:val="00EA7134"/>
    <w:rsid w:val="00EA725E"/>
    <w:rsid w:val="00EB1103"/>
    <w:rsid w:val="00EB2E20"/>
    <w:rsid w:val="00EB5132"/>
    <w:rsid w:val="00EC0196"/>
    <w:rsid w:val="00EC51F8"/>
    <w:rsid w:val="00ED25E5"/>
    <w:rsid w:val="00ED47C6"/>
    <w:rsid w:val="00EE0DC6"/>
    <w:rsid w:val="00EE3E3F"/>
    <w:rsid w:val="00EE4B59"/>
    <w:rsid w:val="00EE4B71"/>
    <w:rsid w:val="00EE63DC"/>
    <w:rsid w:val="00EE6D40"/>
    <w:rsid w:val="00EF4B5C"/>
    <w:rsid w:val="00EF6BEC"/>
    <w:rsid w:val="00F00A24"/>
    <w:rsid w:val="00F0164C"/>
    <w:rsid w:val="00F04D97"/>
    <w:rsid w:val="00F110C2"/>
    <w:rsid w:val="00F146F9"/>
    <w:rsid w:val="00F152E0"/>
    <w:rsid w:val="00F15F3D"/>
    <w:rsid w:val="00F24AC5"/>
    <w:rsid w:val="00F254E5"/>
    <w:rsid w:val="00F261D3"/>
    <w:rsid w:val="00F27954"/>
    <w:rsid w:val="00F27BA6"/>
    <w:rsid w:val="00F302C1"/>
    <w:rsid w:val="00F31075"/>
    <w:rsid w:val="00F33C68"/>
    <w:rsid w:val="00F37D10"/>
    <w:rsid w:val="00F4098B"/>
    <w:rsid w:val="00F437C1"/>
    <w:rsid w:val="00F46C8D"/>
    <w:rsid w:val="00F5193D"/>
    <w:rsid w:val="00F53F94"/>
    <w:rsid w:val="00F546E0"/>
    <w:rsid w:val="00F554E9"/>
    <w:rsid w:val="00F55FA3"/>
    <w:rsid w:val="00F56A3B"/>
    <w:rsid w:val="00F65023"/>
    <w:rsid w:val="00F6768F"/>
    <w:rsid w:val="00F71630"/>
    <w:rsid w:val="00F743A7"/>
    <w:rsid w:val="00F765EA"/>
    <w:rsid w:val="00F774CE"/>
    <w:rsid w:val="00F77F58"/>
    <w:rsid w:val="00F83D6B"/>
    <w:rsid w:val="00F87CE7"/>
    <w:rsid w:val="00F87DA1"/>
    <w:rsid w:val="00F908B1"/>
    <w:rsid w:val="00F92823"/>
    <w:rsid w:val="00F94819"/>
    <w:rsid w:val="00FA0106"/>
    <w:rsid w:val="00FA0963"/>
    <w:rsid w:val="00FA1EA7"/>
    <w:rsid w:val="00FA34AF"/>
    <w:rsid w:val="00FA3921"/>
    <w:rsid w:val="00FA4C7A"/>
    <w:rsid w:val="00FA595A"/>
    <w:rsid w:val="00FB396A"/>
    <w:rsid w:val="00FB3CB3"/>
    <w:rsid w:val="00FB40E2"/>
    <w:rsid w:val="00FB5618"/>
    <w:rsid w:val="00FB5805"/>
    <w:rsid w:val="00FC0029"/>
    <w:rsid w:val="00FC18E9"/>
    <w:rsid w:val="00FC54C5"/>
    <w:rsid w:val="00FC5BD8"/>
    <w:rsid w:val="00FC6B49"/>
    <w:rsid w:val="00FD2238"/>
    <w:rsid w:val="00FD6871"/>
    <w:rsid w:val="00FE2404"/>
    <w:rsid w:val="00FE592A"/>
    <w:rsid w:val="00FF1E88"/>
    <w:rsid w:val="00FF1FD6"/>
    <w:rsid w:val="00FF2F36"/>
    <w:rsid w:val="00FF576D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C3FD3-8578-41A8-A136-261A08BF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x.com/culture/2017/4/11/15209084/peeps-east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2024-06-25T00:36:00Z</dcterms:created>
  <dcterms:modified xsi:type="dcterms:W3CDTF">2024-06-25T00:36:00Z</dcterms:modified>
</cp:coreProperties>
</file>